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D4" w:rsidRDefault="00005857">
      <w:pPr>
        <w:pStyle w:val="Style1"/>
        <w:widowControl/>
        <w:rPr>
          <w:rStyle w:val="FontStyle27"/>
          <w:sz w:val="52"/>
          <w:szCs w:val="52"/>
          <w:lang w:val="en-US"/>
        </w:rPr>
      </w:pPr>
      <w:r w:rsidRPr="00005857">
        <w:rPr>
          <w:b/>
          <w:noProof/>
          <w:snapToGrid/>
          <w:spacing w:val="-30"/>
          <w:sz w:val="52"/>
          <w:szCs w:val="52"/>
        </w:rPr>
        <w:pict>
          <v:shape id="_x0000_i1026" type="#_x0000_t75" style="width:62.25pt;height:30.75pt;visibility:visible;mso-wrap-style:square" o:bullet="t">
            <v:imagedata r:id="rId7" o:title=""/>
          </v:shape>
        </w:pict>
      </w:r>
    </w:p>
    <w:p w:rsidR="00010A75" w:rsidRPr="00594AD4" w:rsidRDefault="00010A75">
      <w:pPr>
        <w:pStyle w:val="Style1"/>
        <w:widowControl/>
        <w:rPr>
          <w:rStyle w:val="FontStyle27"/>
          <w:sz w:val="52"/>
          <w:szCs w:val="52"/>
        </w:rPr>
      </w:pPr>
      <w:r w:rsidRPr="00311082">
        <w:rPr>
          <w:rStyle w:val="FontStyle27"/>
          <w:sz w:val="52"/>
          <w:szCs w:val="52"/>
        </w:rPr>
        <w:t xml:space="preserve"> </w:t>
      </w:r>
      <w:r w:rsidR="00594AD4">
        <w:rPr>
          <w:rStyle w:val="FontStyle27"/>
          <w:sz w:val="52"/>
          <w:szCs w:val="52"/>
        </w:rPr>
        <w:t xml:space="preserve">Ленты клейкие двусторонние </w:t>
      </w:r>
      <w:r w:rsidR="00816E60">
        <w:rPr>
          <w:rStyle w:val="FontStyle27"/>
          <w:sz w:val="52"/>
          <w:szCs w:val="52"/>
        </w:rPr>
        <w:t xml:space="preserve">на полиэфирной основе </w:t>
      </w:r>
      <w:r w:rsidRPr="00311082">
        <w:rPr>
          <w:rStyle w:val="FontStyle27"/>
          <w:sz w:val="52"/>
          <w:szCs w:val="52"/>
        </w:rPr>
        <w:t xml:space="preserve">с </w:t>
      </w:r>
      <w:proofErr w:type="gramStart"/>
      <w:r w:rsidR="00816E60">
        <w:rPr>
          <w:rStyle w:val="FontStyle27"/>
          <w:sz w:val="52"/>
          <w:szCs w:val="52"/>
        </w:rPr>
        <w:t>акриловым</w:t>
      </w:r>
      <w:proofErr w:type="gramEnd"/>
      <w:r w:rsidR="00816E60">
        <w:rPr>
          <w:rStyle w:val="FontStyle27"/>
          <w:sz w:val="52"/>
          <w:szCs w:val="52"/>
        </w:rPr>
        <w:t xml:space="preserve"> </w:t>
      </w:r>
      <w:proofErr w:type="spellStart"/>
      <w:r w:rsidR="00816E60">
        <w:rPr>
          <w:rStyle w:val="FontStyle27"/>
          <w:sz w:val="52"/>
          <w:szCs w:val="52"/>
        </w:rPr>
        <w:t>адгезивом</w:t>
      </w:r>
      <w:proofErr w:type="spellEnd"/>
    </w:p>
    <w:p w:rsidR="00010A75" w:rsidRPr="00311082" w:rsidRDefault="00010A75">
      <w:pPr>
        <w:pStyle w:val="Style2"/>
        <w:widowControl/>
        <w:rPr>
          <w:rStyle w:val="FontStyle28"/>
          <w:position w:val="-8"/>
          <w:sz w:val="44"/>
          <w:szCs w:val="44"/>
          <w:lang w:val="de-DE"/>
        </w:rPr>
      </w:pPr>
      <w:r w:rsidRPr="00311082">
        <w:rPr>
          <w:rStyle w:val="FontStyle28"/>
          <w:position w:val="-8"/>
          <w:sz w:val="44"/>
          <w:szCs w:val="44"/>
          <w:lang w:val="de-DE"/>
        </w:rPr>
        <w:t>94210 • 94215 • 94220</w:t>
      </w:r>
    </w:p>
    <w:p w:rsidR="00010A75" w:rsidRPr="00010A75" w:rsidRDefault="00010A75">
      <w:pPr>
        <w:pStyle w:val="Style2"/>
        <w:widowControl/>
        <w:rPr>
          <w:rStyle w:val="FontStyle28"/>
          <w:position w:val="-8"/>
          <w:lang w:val="de-DE"/>
        </w:rPr>
      </w:pPr>
    </w:p>
    <w:p w:rsidR="00010A75" w:rsidRPr="00010A75" w:rsidRDefault="00010A75" w:rsidP="003061DF">
      <w:pPr>
        <w:pStyle w:val="Style3"/>
        <w:widowControl/>
        <w:shd w:val="clear" w:color="auto" w:fill="000000"/>
        <w:tabs>
          <w:tab w:val="right" w:pos="9781"/>
        </w:tabs>
        <w:spacing w:after="480"/>
        <w:rPr>
          <w:b/>
          <w:lang w:val="de-DE"/>
        </w:rPr>
      </w:pPr>
      <w:r w:rsidRPr="00010A75">
        <w:rPr>
          <w:rStyle w:val="FontStyle29"/>
        </w:rPr>
        <w:t>Технические характеристики</w:t>
      </w:r>
      <w:r w:rsidRPr="00010A75">
        <w:rPr>
          <w:rStyle w:val="FontStyle29"/>
          <w:b w:val="0"/>
          <w:sz w:val="20"/>
          <w:lang w:val="de-DE"/>
        </w:rPr>
        <w:t xml:space="preserve"> </w:t>
      </w:r>
      <w:r w:rsidRPr="00010A75">
        <w:rPr>
          <w:rStyle w:val="FontStyle29"/>
          <w:b w:val="0"/>
          <w:sz w:val="20"/>
          <w:lang w:val="de-DE"/>
        </w:rPr>
        <w:tab/>
      </w:r>
      <w:r w:rsidR="00B677B0" w:rsidRPr="00B677B0">
        <w:rPr>
          <w:rStyle w:val="FontStyle29"/>
          <w:sz w:val="20"/>
        </w:rPr>
        <w:t>Я</w:t>
      </w:r>
      <w:r w:rsidRPr="00B677B0">
        <w:rPr>
          <w:rStyle w:val="FontStyle29"/>
        </w:rPr>
        <w:t>н</w:t>
      </w:r>
      <w:r w:rsidRPr="00010A75">
        <w:rPr>
          <w:rStyle w:val="FontStyle29"/>
        </w:rPr>
        <w:t xml:space="preserve">варь </w:t>
      </w:r>
      <w:smartTag w:uri="urn:schemas-microsoft-com:office:smarttags" w:element="metricconverter">
        <w:smartTagPr>
          <w:attr w:name="ProductID" w:val="2011 г"/>
        </w:smartTagPr>
        <w:r w:rsidRPr="00010A75">
          <w:rPr>
            <w:rStyle w:val="FontStyle29"/>
            <w:lang w:val="de-DE"/>
          </w:rPr>
          <w:t xml:space="preserve">2011 </w:t>
        </w:r>
        <w:r w:rsidRPr="00010A75">
          <w:rPr>
            <w:rStyle w:val="FontStyle29"/>
          </w:rPr>
          <w:t>г</w:t>
        </w:r>
      </w:smartTag>
      <w:r w:rsidRPr="00010A75">
        <w:rPr>
          <w:rStyle w:val="FontStyle29"/>
          <w:lang w:val="de-DE"/>
        </w:rPr>
        <w:t>.</w:t>
      </w:r>
    </w:p>
    <w:p w:rsidR="0056599B" w:rsidRPr="0056599B" w:rsidRDefault="00010A75" w:rsidP="0056599B">
      <w:pPr>
        <w:pStyle w:val="Style4"/>
        <w:widowControl/>
        <w:pBdr>
          <w:top w:val="single" w:sz="4" w:space="1" w:color="auto"/>
        </w:pBdr>
        <w:tabs>
          <w:tab w:val="left" w:pos="2268"/>
        </w:tabs>
        <w:spacing w:after="840"/>
        <w:ind w:left="2268" w:hanging="2268"/>
        <w:rPr>
          <w:rStyle w:val="FontStyle30"/>
        </w:rPr>
      </w:pPr>
      <w:r w:rsidRPr="00010A75">
        <w:rPr>
          <w:rStyle w:val="FontStyle31"/>
        </w:rPr>
        <w:t>Описание продукта</w:t>
      </w:r>
      <w:r w:rsidRPr="00010A75">
        <w:rPr>
          <w:rStyle w:val="FontStyle31"/>
          <w:lang w:val="de-DE"/>
        </w:rPr>
        <w:tab/>
      </w:r>
      <w:r w:rsidRPr="00010A75">
        <w:rPr>
          <w:rStyle w:val="FontStyle30"/>
        </w:rPr>
        <w:t xml:space="preserve">Двусторонняя клейкая лента 3M™ с клеящим покрытием 3M™ 420 представляет собой тонкую полиэфирную ленту, которая обладает размерной устойчивостью, удобна в обращении, а также легко поддается </w:t>
      </w:r>
      <w:proofErr w:type="spellStart"/>
      <w:r w:rsidRPr="00010A75">
        <w:rPr>
          <w:rStyle w:val="FontStyle30"/>
        </w:rPr>
        <w:t>штанцеванию</w:t>
      </w:r>
      <w:proofErr w:type="spellEnd"/>
      <w:r w:rsidRPr="00010A75">
        <w:rPr>
          <w:rStyle w:val="FontStyle30"/>
        </w:rPr>
        <w:t xml:space="preserve"> и </w:t>
      </w:r>
      <w:proofErr w:type="spellStart"/>
      <w:r w:rsidRPr="00010A75">
        <w:rPr>
          <w:rStyle w:val="FontStyle30"/>
        </w:rPr>
        <w:t>ламинированию</w:t>
      </w:r>
      <w:proofErr w:type="spellEnd"/>
      <w:r w:rsidRPr="00010A75">
        <w:rPr>
          <w:rStyle w:val="FontStyle30"/>
        </w:rPr>
        <w:t>.</w:t>
      </w:r>
      <w:r w:rsidRPr="00010A75">
        <w:rPr>
          <w:rStyle w:val="FontStyle30"/>
          <w:lang w:val="de-DE"/>
        </w:rPr>
        <w:t xml:space="preserve"> </w:t>
      </w:r>
      <w:r w:rsidRPr="00010A75">
        <w:rPr>
          <w:sz w:val="20"/>
        </w:rPr>
        <w:t xml:space="preserve">Акриловый клей с высокой клеящей способностью </w:t>
      </w:r>
      <w:r w:rsidRPr="00010A75">
        <w:rPr>
          <w:rStyle w:val="FontStyle30"/>
        </w:rPr>
        <w:t>3M 420 обеспечивает как высокую эффективность в широком диапазоне температур, так и прекрасную адгезию ко многим пластмассам.</w:t>
      </w:r>
      <w:r w:rsidR="0056599B" w:rsidRPr="0056599B">
        <w:rPr>
          <w:rStyle w:val="FontStyle30"/>
        </w:rPr>
        <w:t xml:space="preserve"> </w:t>
      </w:r>
      <w:r w:rsidR="0056599B">
        <w:rPr>
          <w:rStyle w:val="FontStyle30"/>
        </w:rPr>
        <w:t>Лента доступна в рулонах и  листах</w:t>
      </w:r>
      <w:r w:rsidR="00916D8D">
        <w:rPr>
          <w:rStyle w:val="FontStyle30"/>
        </w:rPr>
        <w:t xml:space="preserve"> размером</w:t>
      </w:r>
      <w:r w:rsidR="0056599B">
        <w:rPr>
          <w:rStyle w:val="FontStyle30"/>
        </w:rPr>
        <w:t xml:space="preserve"> 700х1000 мм.</w:t>
      </w:r>
    </w:p>
    <w:tbl>
      <w:tblPr>
        <w:tblW w:w="100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303"/>
        <w:gridCol w:w="1186"/>
        <w:gridCol w:w="1282"/>
        <w:gridCol w:w="1248"/>
        <w:gridCol w:w="1594"/>
        <w:gridCol w:w="1123"/>
      </w:tblGrid>
      <w:tr w:rsidR="009D5DA9" w:rsidRPr="009D5DA9" w:rsidTr="0081347A">
        <w:trPr>
          <w:trHeight w:val="843"/>
        </w:trPr>
        <w:tc>
          <w:tcPr>
            <w:tcW w:w="226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9D5DA9" w:rsidRPr="00010A75" w:rsidRDefault="009D5DA9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Информация о структуре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bottom"/>
          </w:tcPr>
          <w:p w:rsidR="009D5DA9" w:rsidRPr="009D5DA9" w:rsidRDefault="009D5DA9" w:rsidP="009D5DA9">
            <w:pPr>
              <w:pStyle w:val="Style7"/>
              <w:widowControl/>
              <w:rPr>
                <w:rStyle w:val="FontStyle33"/>
                <w:rFonts w:cs="Arial"/>
                <w:b w:val="0"/>
                <w:sz w:val="24"/>
              </w:rPr>
            </w:pPr>
            <w:r w:rsidRPr="009D5DA9">
              <w:rPr>
                <w:rStyle w:val="FontStyle33"/>
                <w:rFonts w:cs="Arial"/>
              </w:rPr>
              <w:t>Номер продукта</w:t>
            </w: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bottom"/>
          </w:tcPr>
          <w:p w:rsidR="00B677B0" w:rsidRDefault="009D5DA9" w:rsidP="00B677B0">
            <w:pPr>
              <w:pStyle w:val="Style7"/>
              <w:widowControl/>
              <w:jc w:val="center"/>
              <w:rPr>
                <w:rStyle w:val="FontStyle33"/>
                <w:rFonts w:cs="Arial"/>
              </w:rPr>
            </w:pPr>
            <w:r w:rsidRPr="009D5DA9">
              <w:rPr>
                <w:rStyle w:val="FontStyle33"/>
                <w:rFonts w:cs="Arial"/>
              </w:rPr>
              <w:t>Лицевая сторона</w:t>
            </w:r>
            <w:proofErr w:type="gramStart"/>
            <w:r w:rsidRPr="009D5DA9">
              <w:rPr>
                <w:rStyle w:val="FontStyle33"/>
                <w:rFonts w:cs="Arial"/>
                <w:vertAlign w:val="superscript"/>
              </w:rPr>
              <w:t>1</w:t>
            </w:r>
            <w:proofErr w:type="gramEnd"/>
            <w:r w:rsidRPr="009D5DA9">
              <w:rPr>
                <w:rStyle w:val="FontStyle33"/>
                <w:rFonts w:cs="Arial"/>
                <w:vertAlign w:val="superscript"/>
              </w:rPr>
              <w:t xml:space="preserve"> </w:t>
            </w:r>
            <w:r w:rsidRPr="009D5DA9">
              <w:rPr>
                <w:rStyle w:val="FontStyle33"/>
                <w:rFonts w:cs="Arial"/>
              </w:rPr>
              <w:t xml:space="preserve"> </w:t>
            </w:r>
            <w:r>
              <w:rPr>
                <w:rStyle w:val="FontStyle33"/>
                <w:rFonts w:cs="Arial"/>
              </w:rPr>
              <w:br/>
            </w:r>
            <w:r w:rsidRPr="009D5DA9">
              <w:rPr>
                <w:rStyle w:val="FontStyle33"/>
                <w:rFonts w:cs="Arial"/>
              </w:rPr>
              <w:t>Тип клея/</w:t>
            </w:r>
          </w:p>
          <w:p w:rsidR="009D5DA9" w:rsidRPr="009D5DA9" w:rsidRDefault="009D5DA9" w:rsidP="00B677B0">
            <w:pPr>
              <w:pStyle w:val="Style7"/>
              <w:widowControl/>
              <w:jc w:val="center"/>
              <w:rPr>
                <w:rStyle w:val="FontStyle33"/>
                <w:rFonts w:cs="Arial"/>
                <w:b w:val="0"/>
                <w:sz w:val="24"/>
              </w:rPr>
            </w:pPr>
            <w:r w:rsidRPr="009D5DA9">
              <w:rPr>
                <w:rStyle w:val="FontStyle33"/>
                <w:rFonts w:cs="Arial"/>
              </w:rPr>
              <w:t>толщина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bottom"/>
          </w:tcPr>
          <w:p w:rsidR="009D5DA9" w:rsidRPr="009D5DA9" w:rsidRDefault="009D5DA9" w:rsidP="009D5DA9">
            <w:pPr>
              <w:pStyle w:val="Style7"/>
              <w:widowControl/>
              <w:jc w:val="center"/>
              <w:rPr>
                <w:rStyle w:val="FontStyle33"/>
                <w:rFonts w:cs="Arial"/>
                <w:b w:val="0"/>
                <w:sz w:val="24"/>
              </w:rPr>
            </w:pPr>
            <w:r w:rsidRPr="009D5DA9">
              <w:rPr>
                <w:rStyle w:val="FontStyle33"/>
                <w:rFonts w:cs="Arial"/>
              </w:rPr>
              <w:t>Основа Тип/толщина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bottom"/>
          </w:tcPr>
          <w:p w:rsidR="00B677B0" w:rsidRDefault="009D5DA9" w:rsidP="009D5DA9">
            <w:pPr>
              <w:pStyle w:val="Style7"/>
              <w:widowControl/>
              <w:jc w:val="center"/>
              <w:rPr>
                <w:rStyle w:val="FontStyle33"/>
                <w:rFonts w:cs="Arial"/>
              </w:rPr>
            </w:pPr>
            <w:r w:rsidRPr="009D5DA9">
              <w:rPr>
                <w:rStyle w:val="FontStyle33"/>
                <w:rFonts w:cs="Arial"/>
              </w:rPr>
              <w:t>Оборотная сторона</w:t>
            </w:r>
            <w:proofErr w:type="gramStart"/>
            <w:r w:rsidRPr="009D5DA9">
              <w:rPr>
                <w:rStyle w:val="FontStyle33"/>
                <w:rFonts w:cs="Arial"/>
                <w:vertAlign w:val="superscript"/>
              </w:rPr>
              <w:t>2</w:t>
            </w:r>
            <w:proofErr w:type="gramEnd"/>
            <w:r w:rsidRPr="009D5DA9">
              <w:rPr>
                <w:rStyle w:val="FontStyle33"/>
                <w:rFonts w:cs="Arial"/>
                <w:vertAlign w:val="superscript"/>
              </w:rPr>
              <w:t xml:space="preserve"> </w:t>
            </w:r>
            <w:r w:rsidRPr="009D5DA9">
              <w:rPr>
                <w:rStyle w:val="FontStyle33"/>
                <w:rFonts w:cs="Arial"/>
              </w:rPr>
              <w:t xml:space="preserve"> </w:t>
            </w:r>
          </w:p>
          <w:p w:rsidR="00B677B0" w:rsidRDefault="00B677B0" w:rsidP="009D5DA9">
            <w:pPr>
              <w:pStyle w:val="Style7"/>
              <w:widowControl/>
              <w:jc w:val="center"/>
              <w:rPr>
                <w:rStyle w:val="FontStyle33"/>
                <w:rFonts w:cs="Arial"/>
              </w:rPr>
            </w:pPr>
            <w:r>
              <w:rPr>
                <w:rStyle w:val="FontStyle33"/>
                <w:rFonts w:cs="Arial"/>
              </w:rPr>
              <w:t>Тип клея</w:t>
            </w:r>
            <w:r w:rsidR="009D5DA9" w:rsidRPr="009D5DA9">
              <w:rPr>
                <w:rStyle w:val="FontStyle33"/>
                <w:rFonts w:cs="Arial"/>
              </w:rPr>
              <w:t>/</w:t>
            </w:r>
          </w:p>
          <w:p w:rsidR="009D5DA9" w:rsidRPr="009D5DA9" w:rsidRDefault="009D5DA9" w:rsidP="009D5DA9">
            <w:pPr>
              <w:pStyle w:val="Style7"/>
              <w:widowControl/>
              <w:jc w:val="center"/>
              <w:rPr>
                <w:rStyle w:val="FontStyle33"/>
                <w:rFonts w:cs="Arial"/>
                <w:b w:val="0"/>
                <w:sz w:val="24"/>
              </w:rPr>
            </w:pPr>
            <w:r w:rsidRPr="009D5DA9">
              <w:rPr>
                <w:rStyle w:val="FontStyle33"/>
                <w:rFonts w:cs="Arial"/>
              </w:rPr>
              <w:t>толщина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bottom"/>
          </w:tcPr>
          <w:p w:rsidR="009D5DA9" w:rsidRPr="009D5DA9" w:rsidRDefault="009D5DA9" w:rsidP="009D5DA9">
            <w:pPr>
              <w:pStyle w:val="Style7"/>
              <w:widowControl/>
              <w:jc w:val="center"/>
              <w:rPr>
                <w:rStyle w:val="FontStyle33"/>
                <w:rFonts w:cs="Arial"/>
                <w:b w:val="0"/>
                <w:sz w:val="24"/>
              </w:rPr>
            </w:pPr>
            <w:r w:rsidRPr="009D5DA9">
              <w:rPr>
                <w:rStyle w:val="FontStyle33"/>
                <w:rFonts w:cs="Arial"/>
              </w:rPr>
              <w:t>Защитный слой: цвет, тип, рисунок</w:t>
            </w:r>
            <w:r w:rsidRPr="009D5DA9">
              <w:rPr>
                <w:rStyle w:val="FontStyle33"/>
                <w:rFonts w:cs="Arial"/>
                <w:vertAlign w:val="superscript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bottom"/>
          </w:tcPr>
          <w:p w:rsidR="009D5DA9" w:rsidRPr="009D5DA9" w:rsidRDefault="009D5DA9" w:rsidP="009D5DA9">
            <w:pPr>
              <w:pStyle w:val="Style7"/>
              <w:widowControl/>
              <w:jc w:val="center"/>
              <w:rPr>
                <w:rStyle w:val="FontStyle33"/>
                <w:rFonts w:cs="Arial"/>
                <w:b w:val="0"/>
                <w:sz w:val="24"/>
              </w:rPr>
            </w:pPr>
            <w:r w:rsidRPr="009D5DA9">
              <w:rPr>
                <w:rStyle w:val="FontStyle33"/>
                <w:rFonts w:cs="Arial"/>
              </w:rPr>
              <w:t xml:space="preserve">Общая толщина ленты (без </w:t>
            </w:r>
            <w:proofErr w:type="spellStart"/>
            <w:r w:rsidRPr="009D5DA9">
              <w:rPr>
                <w:rStyle w:val="FontStyle33"/>
                <w:rFonts w:cs="Arial"/>
              </w:rPr>
              <w:t>защ</w:t>
            </w:r>
            <w:proofErr w:type="spellEnd"/>
            <w:r w:rsidRPr="009D5DA9">
              <w:rPr>
                <w:rStyle w:val="FontStyle33"/>
                <w:rFonts w:cs="Arial"/>
              </w:rPr>
              <w:t>. слоя)</w:t>
            </w:r>
          </w:p>
        </w:tc>
      </w:tr>
      <w:tr w:rsidR="009D5DA9" w:rsidRPr="009D5DA9" w:rsidTr="0081347A">
        <w:trPr>
          <w:trHeight w:val="1022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9D5DA9" w:rsidRPr="00010A75" w:rsidRDefault="009D5DA9">
            <w:pPr>
              <w:pStyle w:val="Style8"/>
              <w:widowControl/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Pr="009D5DA9" w:rsidRDefault="009D5DA9" w:rsidP="009D5DA9">
            <w:pPr>
              <w:pStyle w:val="Style9"/>
              <w:widowControl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Двусторонняя лента 3M™ 94210</w:t>
            </w: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  <w:lang w:val="de-DE"/>
              </w:rPr>
            </w:pPr>
            <w:r w:rsidRPr="009D5DA9">
              <w:rPr>
                <w:rStyle w:val="FontStyle32"/>
                <w:rFonts w:cs="Arial"/>
                <w:szCs w:val="16"/>
                <w:lang w:val="de-DE"/>
              </w:rPr>
              <w:t>420</w:t>
            </w:r>
          </w:p>
          <w:p w:rsid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044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0,044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(1,7 мил)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P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Прозрачный, полиэфир</w:t>
            </w:r>
          </w:p>
          <w:p w:rsid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012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0,012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(0,5 мил)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  <w:lang w:val="en-US"/>
              </w:rPr>
            </w:pPr>
            <w:r w:rsidRPr="009D5DA9">
              <w:rPr>
                <w:rStyle w:val="FontStyle32"/>
                <w:rFonts w:cs="Arial"/>
                <w:szCs w:val="16"/>
                <w:lang w:val="en-US"/>
              </w:rPr>
              <w:t>420</w:t>
            </w:r>
          </w:p>
          <w:p w:rsid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044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0,044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(1,7 мил)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Pr="009D5DA9" w:rsidRDefault="009D5DA9" w:rsidP="009D5DA9">
            <w:pPr>
              <w:pStyle w:val="Style10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5DA9">
              <w:rPr>
                <w:rStyle w:val="FontStyle32"/>
                <w:rFonts w:cs="Arial"/>
                <w:szCs w:val="16"/>
              </w:rPr>
              <w:t>Желто</w:t>
            </w:r>
            <w:r w:rsidRPr="009D5DA9">
              <w:rPr>
                <w:rStyle w:val="FontStyle32"/>
                <w:rFonts w:eastAsia="Arial Unicode MS" w:cs="Arial"/>
                <w:szCs w:val="16"/>
              </w:rPr>
              <w:t>-</w:t>
            </w:r>
            <w:r w:rsidRPr="009D5DA9">
              <w:rPr>
                <w:rStyle w:val="FontStyle32"/>
                <w:rFonts w:cs="Arial"/>
                <w:szCs w:val="16"/>
              </w:rPr>
              <w:t>коричневый</w:t>
            </w:r>
            <w:proofErr w:type="gramEnd"/>
            <w:r w:rsidRPr="009D5DA9">
              <w:rPr>
                <w:rStyle w:val="FontStyle32"/>
                <w:rFonts w:cs="Arial"/>
                <w:szCs w:val="16"/>
              </w:rPr>
              <w:t>, №58, крафт-бумага с полимерным покрытием</w:t>
            </w:r>
          </w:p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11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0,11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(4,2 мил)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10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0,10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(3,9 мил)</w:t>
            </w:r>
          </w:p>
        </w:tc>
      </w:tr>
      <w:tr w:rsidR="009D5DA9" w:rsidRPr="009D5DA9" w:rsidTr="0081347A">
        <w:trPr>
          <w:trHeight w:val="1003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9D5DA9" w:rsidRPr="00010A75" w:rsidRDefault="009D5DA9">
            <w:pPr>
              <w:pStyle w:val="Style8"/>
              <w:widowControl/>
              <w:rPr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D5DA9" w:rsidRPr="009D5DA9" w:rsidRDefault="009D5DA9" w:rsidP="009D5DA9">
            <w:pPr>
              <w:pStyle w:val="Style9"/>
              <w:widowControl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Двусторонняя лента 3M™ 94215</w:t>
            </w: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  <w:lang w:val="en-US"/>
              </w:rPr>
            </w:pPr>
            <w:r w:rsidRPr="009D5DA9">
              <w:rPr>
                <w:rStyle w:val="FontStyle32"/>
                <w:rFonts w:cs="Arial"/>
                <w:szCs w:val="16"/>
                <w:lang w:val="en-US"/>
              </w:rPr>
              <w:t>420</w:t>
            </w:r>
          </w:p>
          <w:p w:rsid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069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0,069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(2,7 мил)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D5DA9" w:rsidRPr="009D5DA9" w:rsidRDefault="009D5DA9" w:rsidP="009D5DA9">
            <w:pPr>
              <w:pStyle w:val="Style10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Прозрачный, полиэфир</w:t>
            </w:r>
          </w:p>
          <w:p w:rsid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012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0,012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(0,5 мил)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  <w:lang w:val="en-US"/>
              </w:rPr>
            </w:pPr>
            <w:r w:rsidRPr="009D5DA9">
              <w:rPr>
                <w:rStyle w:val="FontStyle32"/>
                <w:rFonts w:cs="Arial"/>
                <w:szCs w:val="16"/>
                <w:lang w:val="en-US"/>
              </w:rPr>
              <w:t>420</w:t>
            </w:r>
          </w:p>
          <w:p w:rsid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069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0,069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(2,7 мил)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D5DA9" w:rsidRPr="009D5DA9" w:rsidRDefault="009D5DA9" w:rsidP="009D5DA9">
            <w:pPr>
              <w:pStyle w:val="Style9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5DA9">
              <w:rPr>
                <w:rStyle w:val="FontStyle32"/>
                <w:rFonts w:cs="Arial"/>
                <w:szCs w:val="16"/>
              </w:rPr>
              <w:t>Желто</w:t>
            </w:r>
            <w:r w:rsidRPr="009D5DA9">
              <w:rPr>
                <w:rStyle w:val="FontStyle32"/>
                <w:rFonts w:eastAsia="Arial Unicode MS" w:cs="Arial"/>
                <w:szCs w:val="16"/>
              </w:rPr>
              <w:t>-</w:t>
            </w:r>
            <w:r w:rsidRPr="009D5DA9">
              <w:rPr>
                <w:rStyle w:val="FontStyle32"/>
                <w:rFonts w:cs="Arial"/>
                <w:szCs w:val="16"/>
              </w:rPr>
              <w:t>коричневый</w:t>
            </w:r>
            <w:proofErr w:type="gramEnd"/>
            <w:r w:rsidRPr="009D5DA9">
              <w:rPr>
                <w:rStyle w:val="FontStyle32"/>
                <w:rFonts w:cs="Arial"/>
                <w:szCs w:val="16"/>
              </w:rPr>
              <w:t>, №58, крафт-бумага с полимерным покрытием</w:t>
            </w:r>
          </w:p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11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0,11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(4,2 мил)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15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0,15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(5,9 мил)</w:t>
            </w:r>
          </w:p>
        </w:tc>
      </w:tr>
      <w:tr w:rsidR="009D5DA9" w:rsidRPr="009D5DA9" w:rsidTr="0081347A">
        <w:trPr>
          <w:trHeight w:val="1032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D5DA9" w:rsidRPr="00010A75" w:rsidRDefault="009D5DA9">
            <w:pPr>
              <w:pStyle w:val="Style8"/>
              <w:widowControl/>
              <w:rPr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Pr="009D5DA9" w:rsidRDefault="009D5DA9" w:rsidP="009D5DA9">
            <w:pPr>
              <w:pStyle w:val="Style9"/>
              <w:widowControl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Двусторонняя лента 3M™ 94220</w:t>
            </w: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  <w:lang w:val="en-US"/>
              </w:rPr>
            </w:pPr>
            <w:r w:rsidRPr="009D5DA9">
              <w:rPr>
                <w:rStyle w:val="FontStyle32"/>
                <w:rFonts w:cs="Arial"/>
                <w:szCs w:val="16"/>
                <w:lang w:val="en-US"/>
              </w:rPr>
              <w:t>420</w:t>
            </w:r>
          </w:p>
          <w:p w:rsid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095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0,095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(3,7 мил)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Pr="009D5DA9" w:rsidRDefault="009D5DA9" w:rsidP="009D5DA9">
            <w:pPr>
              <w:pStyle w:val="Style10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Прозрачный, полиэфир</w:t>
            </w:r>
          </w:p>
          <w:p w:rsid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012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0,012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(0,5 мил)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  <w:lang w:val="en-US"/>
              </w:rPr>
            </w:pPr>
            <w:r w:rsidRPr="009D5DA9">
              <w:rPr>
                <w:rStyle w:val="FontStyle32"/>
                <w:rFonts w:cs="Arial"/>
                <w:szCs w:val="16"/>
                <w:lang w:val="en-US"/>
              </w:rPr>
              <w:t>420</w:t>
            </w:r>
          </w:p>
          <w:p w:rsid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095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0,095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(3,7 мил)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Pr="009D5DA9" w:rsidRDefault="009D5DA9" w:rsidP="009D5DA9">
            <w:pPr>
              <w:pStyle w:val="Style9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5DA9">
              <w:rPr>
                <w:rStyle w:val="FontStyle32"/>
                <w:rFonts w:cs="Arial"/>
                <w:szCs w:val="16"/>
              </w:rPr>
              <w:t>Желто</w:t>
            </w:r>
            <w:r w:rsidRPr="009D5DA9">
              <w:rPr>
                <w:rStyle w:val="FontStyle32"/>
                <w:rFonts w:eastAsia="Arial Unicode MS" w:cs="Arial"/>
                <w:szCs w:val="16"/>
              </w:rPr>
              <w:t>-</w:t>
            </w:r>
            <w:r w:rsidRPr="009D5DA9">
              <w:rPr>
                <w:rStyle w:val="FontStyle32"/>
                <w:rFonts w:cs="Arial"/>
                <w:szCs w:val="16"/>
              </w:rPr>
              <w:t>коричневый</w:t>
            </w:r>
            <w:proofErr w:type="gramEnd"/>
            <w:r w:rsidRPr="009D5DA9">
              <w:rPr>
                <w:rStyle w:val="FontStyle32"/>
                <w:rFonts w:cs="Arial"/>
                <w:szCs w:val="16"/>
              </w:rPr>
              <w:t>, №58, крафт-бумага с полимерным покрытием</w:t>
            </w:r>
          </w:p>
          <w:p w:rsidR="009D5DA9" w:rsidRPr="009D5DA9" w:rsidRDefault="009D5DA9" w:rsidP="009D5DA9">
            <w:pPr>
              <w:pStyle w:val="Style9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11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0,11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(4,2 мил)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20 мм"/>
              </w:smartTagPr>
              <w:r w:rsidRPr="009D5DA9">
                <w:rPr>
                  <w:rStyle w:val="FontStyle32"/>
                  <w:rFonts w:cs="Arial"/>
                  <w:szCs w:val="16"/>
                </w:rPr>
                <w:t>0,20 мм</w:t>
              </w:r>
            </w:smartTag>
            <w:r w:rsidRPr="009D5DA9">
              <w:rPr>
                <w:rStyle w:val="FontStyle32"/>
                <w:rFonts w:cs="Arial"/>
                <w:szCs w:val="16"/>
              </w:rPr>
              <w:t xml:space="preserve"> </w:t>
            </w:r>
          </w:p>
          <w:p w:rsidR="009D5DA9" w:rsidRPr="009D5DA9" w:rsidRDefault="009D5DA9" w:rsidP="009D5DA9">
            <w:pPr>
              <w:pStyle w:val="Style10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9D5DA9">
              <w:rPr>
                <w:rStyle w:val="FontStyle32"/>
                <w:rFonts w:cs="Arial"/>
                <w:szCs w:val="16"/>
              </w:rPr>
              <w:t>(7,9 мил)</w:t>
            </w:r>
          </w:p>
        </w:tc>
      </w:tr>
    </w:tbl>
    <w:p w:rsidR="00010A75" w:rsidRPr="0081347A" w:rsidRDefault="00010A75" w:rsidP="003A6F9F">
      <w:pPr>
        <w:pStyle w:val="Style11"/>
        <w:widowControl/>
        <w:spacing w:before="120"/>
        <w:ind w:left="3544" w:hanging="1276"/>
        <w:rPr>
          <w:rStyle w:val="FontStyle32"/>
          <w:rFonts w:cs="Arial"/>
        </w:rPr>
      </w:pPr>
      <w:r w:rsidRPr="0081347A">
        <w:rPr>
          <w:rStyle w:val="FontStyle33"/>
          <w:rFonts w:cs="Arial"/>
        </w:rPr>
        <w:t>Примечание 1</w:t>
      </w:r>
      <w:r w:rsidRPr="0081347A">
        <w:rPr>
          <w:rStyle w:val="FontStyle33"/>
          <w:rFonts w:eastAsia="Arial Unicode MS" w:cs="Arial"/>
        </w:rPr>
        <w:t>.</w:t>
      </w:r>
      <w:r w:rsidRPr="0081347A">
        <w:rPr>
          <w:rStyle w:val="FontStyle33"/>
          <w:rFonts w:cs="Arial"/>
        </w:rPr>
        <w:t xml:space="preserve"> </w:t>
      </w:r>
      <w:r w:rsidR="003A6F9F">
        <w:rPr>
          <w:rStyle w:val="FontStyle33"/>
          <w:rFonts w:cs="Arial"/>
        </w:rPr>
        <w:tab/>
      </w:r>
      <w:r w:rsidRPr="0081347A">
        <w:rPr>
          <w:rStyle w:val="FontStyle32"/>
          <w:rFonts w:cs="Arial"/>
        </w:rPr>
        <w:t>Лицевой стороной считается внутренняя сторона, доступ к которой открывается при разматывании рулона</w:t>
      </w:r>
      <w:r w:rsidRPr="0081347A">
        <w:rPr>
          <w:rStyle w:val="FontStyle32"/>
          <w:rFonts w:eastAsia="Arial Unicode MS" w:cs="Arial"/>
        </w:rPr>
        <w:t>.</w:t>
      </w:r>
    </w:p>
    <w:p w:rsidR="00010A75" w:rsidRPr="0081347A" w:rsidRDefault="00010A75" w:rsidP="003A6F9F">
      <w:pPr>
        <w:pStyle w:val="Style11"/>
        <w:widowControl/>
        <w:ind w:left="3544" w:hanging="1276"/>
        <w:rPr>
          <w:rStyle w:val="FontStyle32"/>
          <w:rFonts w:cs="Arial"/>
        </w:rPr>
      </w:pPr>
      <w:r w:rsidRPr="0081347A">
        <w:rPr>
          <w:rStyle w:val="FontStyle33"/>
          <w:rFonts w:cs="Arial"/>
        </w:rPr>
        <w:t>Примечание 2</w:t>
      </w:r>
      <w:r w:rsidRPr="0081347A">
        <w:rPr>
          <w:rStyle w:val="FontStyle33"/>
          <w:rFonts w:eastAsia="Arial Unicode MS" w:cs="Arial"/>
        </w:rPr>
        <w:t>.</w:t>
      </w:r>
      <w:r w:rsidRPr="0081347A">
        <w:rPr>
          <w:rStyle w:val="FontStyle33"/>
          <w:rFonts w:cs="Arial"/>
        </w:rPr>
        <w:t xml:space="preserve"> </w:t>
      </w:r>
      <w:r w:rsidR="003A6F9F">
        <w:rPr>
          <w:rStyle w:val="FontStyle33"/>
          <w:rFonts w:cs="Arial"/>
        </w:rPr>
        <w:tab/>
      </w:r>
      <w:r w:rsidRPr="0081347A">
        <w:rPr>
          <w:rStyle w:val="FontStyle32"/>
          <w:rFonts w:cs="Arial"/>
        </w:rPr>
        <w:t>Оборотной стороной считается внешняя сторона рулона, доступ к которой открывается при снятии защитного слоя</w:t>
      </w:r>
      <w:r w:rsidRPr="0081347A">
        <w:rPr>
          <w:rStyle w:val="FontStyle32"/>
          <w:rFonts w:eastAsia="Arial Unicode MS" w:cs="Arial"/>
        </w:rPr>
        <w:t>.</w:t>
      </w:r>
    </w:p>
    <w:p w:rsidR="00010A75" w:rsidRPr="0081347A" w:rsidRDefault="00010A75" w:rsidP="003A6F9F">
      <w:pPr>
        <w:pStyle w:val="Style11"/>
        <w:widowControl/>
        <w:ind w:left="3544" w:hanging="1276"/>
        <w:rPr>
          <w:rStyle w:val="FontStyle32"/>
          <w:rFonts w:cs="Arial"/>
        </w:rPr>
      </w:pPr>
      <w:r w:rsidRPr="0081347A">
        <w:rPr>
          <w:rStyle w:val="FontStyle33"/>
          <w:rFonts w:cs="Arial"/>
        </w:rPr>
        <w:t>Примечание 3</w:t>
      </w:r>
      <w:r w:rsidRPr="0081347A">
        <w:rPr>
          <w:rStyle w:val="FontStyle33"/>
          <w:rFonts w:eastAsia="Arial Unicode MS" w:cs="Arial"/>
        </w:rPr>
        <w:t>.</w:t>
      </w:r>
      <w:r w:rsidRPr="0081347A">
        <w:rPr>
          <w:rStyle w:val="FontStyle33"/>
          <w:rFonts w:cs="Arial"/>
        </w:rPr>
        <w:t xml:space="preserve"> </w:t>
      </w:r>
      <w:r w:rsidR="003A6F9F">
        <w:rPr>
          <w:rStyle w:val="FontStyle33"/>
          <w:rFonts w:cs="Arial"/>
        </w:rPr>
        <w:tab/>
      </w:r>
      <w:r w:rsidRPr="0081347A">
        <w:rPr>
          <w:rStyle w:val="FontStyle32"/>
          <w:rFonts w:cs="Arial"/>
        </w:rPr>
        <w:t>Указанная толщина рассчитывается из контролируемой в производственных условиях массы клеевого слоя при плотности 1,012 г/см</w:t>
      </w:r>
      <w:r w:rsidRPr="0081347A">
        <w:rPr>
          <w:rStyle w:val="FontStyle32"/>
          <w:rFonts w:cs="Arial"/>
          <w:vertAlign w:val="superscript"/>
        </w:rPr>
        <w:t>3</w:t>
      </w:r>
      <w:r w:rsidRPr="0081347A">
        <w:rPr>
          <w:rStyle w:val="FontStyle32"/>
          <w:rFonts w:cs="Arial"/>
        </w:rPr>
        <w:t>.</w:t>
      </w:r>
    </w:p>
    <w:p w:rsidR="00010A75" w:rsidRPr="00311082" w:rsidRDefault="00010A75">
      <w:pPr>
        <w:pStyle w:val="Style11"/>
        <w:pageBreakBefore/>
        <w:widowControl/>
        <w:rPr>
          <w:rStyle w:val="FontStyle32"/>
          <w:rFonts w:ascii="Times New Roman" w:hAnsi="Times New Roman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6"/>
        <w:gridCol w:w="321"/>
        <w:gridCol w:w="744"/>
        <w:gridCol w:w="602"/>
        <w:gridCol w:w="454"/>
        <w:gridCol w:w="600"/>
        <w:gridCol w:w="765"/>
        <w:gridCol w:w="546"/>
        <w:gridCol w:w="489"/>
        <w:gridCol w:w="600"/>
        <w:gridCol w:w="759"/>
        <w:gridCol w:w="574"/>
        <w:gridCol w:w="518"/>
        <w:gridCol w:w="617"/>
      </w:tblGrid>
      <w:tr w:rsidR="00010A75" w:rsidRPr="002F603B" w:rsidTr="00B52F51">
        <w:trPr>
          <w:trHeight w:val="954"/>
        </w:trPr>
        <w:tc>
          <w:tcPr>
            <w:tcW w:w="2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2F603B" w:rsidRDefault="00010A75">
            <w:pPr>
              <w:pStyle w:val="Style14"/>
              <w:widowControl/>
              <w:rPr>
                <w:rStyle w:val="FontStyle36"/>
                <w:b w:val="0"/>
                <w:sz w:val="20"/>
                <w:szCs w:val="20"/>
              </w:rPr>
            </w:pPr>
            <w:r w:rsidRPr="002F603B">
              <w:rPr>
                <w:rStyle w:val="FontStyle36"/>
                <w:sz w:val="20"/>
                <w:szCs w:val="20"/>
              </w:rPr>
              <w:t>Типичные физические свойства и эксплуатационные характеристики</w:t>
            </w:r>
          </w:p>
        </w:tc>
        <w:tc>
          <w:tcPr>
            <w:tcW w:w="758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2F603B" w:rsidRDefault="00010A75" w:rsidP="002F603B">
            <w:pPr>
              <w:pStyle w:val="Style14"/>
              <w:widowControl/>
              <w:ind w:left="1312" w:hanging="1312"/>
              <w:rPr>
                <w:rStyle w:val="FontStyle36"/>
                <w:b w:val="0"/>
                <w:sz w:val="20"/>
                <w:szCs w:val="20"/>
              </w:rPr>
            </w:pPr>
            <w:r w:rsidRPr="002F603B">
              <w:rPr>
                <w:rStyle w:val="FontStyle36"/>
                <w:sz w:val="20"/>
                <w:szCs w:val="20"/>
              </w:rPr>
              <w:t>Примечание. Техническая информация и данные, указанные ниже, являются общими, приводятся лишь в справочных целях и не должны рассматриваться в качестве спецификации.</w:t>
            </w:r>
          </w:p>
        </w:tc>
      </w:tr>
      <w:tr w:rsidR="00010A75" w:rsidRPr="00010A75" w:rsidTr="00B52F51"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010BC" w:rsidRDefault="00010A75" w:rsidP="00BD26CC">
            <w:pPr>
              <w:pStyle w:val="Style8"/>
              <w:widowControl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010BC" w:rsidRDefault="00010A75" w:rsidP="00BD26CC">
            <w:pPr>
              <w:pStyle w:val="Style14"/>
              <w:widowControl/>
              <w:spacing w:before="20" w:after="20"/>
              <w:jc w:val="center"/>
              <w:rPr>
                <w:rStyle w:val="FontStyle36"/>
                <w:rFonts w:ascii="Arial" w:hAnsi="Arial" w:cs="Arial"/>
                <w:b w:val="0"/>
                <w:sz w:val="16"/>
                <w:szCs w:val="16"/>
              </w:rPr>
            </w:pPr>
            <w:r w:rsidRPr="00C010BC">
              <w:rPr>
                <w:rStyle w:val="FontStyle36"/>
                <w:rFonts w:ascii="Arial" w:hAnsi="Arial" w:cs="Arial"/>
                <w:sz w:val="16"/>
                <w:szCs w:val="16"/>
              </w:rPr>
              <w:t>Двусторонняя лента 3M™</w:t>
            </w:r>
          </w:p>
        </w:tc>
      </w:tr>
      <w:tr w:rsidR="00010A75" w:rsidRPr="00010A75" w:rsidTr="00B52F51"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14"/>
              <w:widowControl/>
              <w:spacing w:before="20" w:after="20"/>
              <w:jc w:val="center"/>
              <w:rPr>
                <w:rStyle w:val="FontStyle36"/>
                <w:rFonts w:ascii="Arial" w:hAnsi="Arial" w:cs="Arial"/>
                <w:b w:val="0"/>
                <w:sz w:val="16"/>
                <w:szCs w:val="16"/>
              </w:rPr>
            </w:pPr>
            <w:r w:rsidRPr="00C010BC">
              <w:rPr>
                <w:rStyle w:val="FontStyle36"/>
                <w:rFonts w:ascii="Arial" w:hAnsi="Arial" w:cs="Arial"/>
                <w:sz w:val="16"/>
                <w:szCs w:val="16"/>
              </w:rPr>
              <w:t>Номер продукта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14"/>
              <w:widowControl/>
              <w:spacing w:before="20" w:after="20"/>
              <w:jc w:val="center"/>
              <w:rPr>
                <w:rStyle w:val="FontStyle36"/>
                <w:rFonts w:ascii="Arial" w:hAnsi="Arial" w:cs="Arial"/>
                <w:sz w:val="16"/>
                <w:szCs w:val="16"/>
                <w:lang w:val="de-DE"/>
              </w:rPr>
            </w:pPr>
            <w:r w:rsidRPr="00C010BC">
              <w:rPr>
                <w:rStyle w:val="FontStyle36"/>
                <w:rFonts w:ascii="Arial" w:hAnsi="Arial" w:cs="Arial"/>
                <w:sz w:val="16"/>
                <w:szCs w:val="16"/>
                <w:lang w:val="de-DE"/>
              </w:rPr>
              <w:t>94210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14"/>
              <w:widowControl/>
              <w:spacing w:before="20" w:after="20"/>
              <w:jc w:val="center"/>
              <w:rPr>
                <w:rStyle w:val="FontStyle36"/>
                <w:rFonts w:ascii="Arial" w:hAnsi="Arial" w:cs="Arial"/>
                <w:sz w:val="16"/>
                <w:szCs w:val="16"/>
                <w:lang w:val="de-DE"/>
              </w:rPr>
            </w:pPr>
            <w:r w:rsidRPr="00C010BC">
              <w:rPr>
                <w:rStyle w:val="FontStyle36"/>
                <w:rFonts w:ascii="Arial" w:hAnsi="Arial" w:cs="Arial"/>
                <w:sz w:val="16"/>
                <w:szCs w:val="16"/>
                <w:lang w:val="de-DE"/>
              </w:rPr>
              <w:t>94215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14"/>
              <w:widowControl/>
              <w:spacing w:before="20" w:after="20"/>
              <w:jc w:val="center"/>
              <w:rPr>
                <w:rStyle w:val="FontStyle36"/>
                <w:rFonts w:ascii="Arial" w:hAnsi="Arial" w:cs="Arial"/>
                <w:sz w:val="16"/>
                <w:szCs w:val="16"/>
                <w:lang w:val="en-US"/>
              </w:rPr>
            </w:pPr>
            <w:r w:rsidRPr="00C010BC">
              <w:rPr>
                <w:rStyle w:val="FontStyle36"/>
                <w:rFonts w:ascii="Arial" w:hAnsi="Arial" w:cs="Arial"/>
                <w:sz w:val="16"/>
                <w:szCs w:val="16"/>
                <w:lang w:val="en-US"/>
              </w:rPr>
              <w:t>94220</w:t>
            </w:r>
          </w:p>
        </w:tc>
      </w:tr>
      <w:tr w:rsidR="00010A75" w:rsidRPr="00010A75" w:rsidTr="00B52F51"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</w:rPr>
            </w:pPr>
            <w:r w:rsidRPr="00C010BC">
              <w:rPr>
                <w:rStyle w:val="FontStyle32"/>
                <w:rFonts w:cs="Arial"/>
                <w:szCs w:val="16"/>
              </w:rPr>
              <w:t>Клеящий слой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  <w:lang w:val="de-DE"/>
              </w:rPr>
            </w:pPr>
            <w:r w:rsidRPr="00C010BC">
              <w:rPr>
                <w:rStyle w:val="FontStyle32"/>
                <w:rFonts w:cs="Arial"/>
                <w:szCs w:val="16"/>
                <w:lang w:val="de-DE"/>
              </w:rPr>
              <w:t>420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  <w:lang w:val="en-US"/>
              </w:rPr>
            </w:pPr>
            <w:r w:rsidRPr="00C010BC">
              <w:rPr>
                <w:rStyle w:val="FontStyle32"/>
                <w:rFonts w:cs="Arial"/>
                <w:szCs w:val="16"/>
                <w:lang w:val="en-US"/>
              </w:rPr>
              <w:t>420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  <w:lang w:val="en-US"/>
              </w:rPr>
            </w:pPr>
            <w:r w:rsidRPr="00C010BC">
              <w:rPr>
                <w:rStyle w:val="FontStyle32"/>
                <w:rFonts w:cs="Arial"/>
                <w:szCs w:val="16"/>
                <w:lang w:val="en-US"/>
              </w:rPr>
              <w:t>420</w:t>
            </w:r>
          </w:p>
        </w:tc>
      </w:tr>
      <w:tr w:rsidR="00010A75" w:rsidRPr="00010A75" w:rsidTr="00B52F51"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</w:rPr>
            </w:pPr>
            <w:r w:rsidRPr="00C010BC">
              <w:rPr>
                <w:rStyle w:val="FontStyle32"/>
                <w:rFonts w:cs="Arial"/>
                <w:szCs w:val="16"/>
              </w:rPr>
              <w:t>Толщина ленты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10 мм"/>
              </w:smartTagPr>
              <w:r w:rsidRPr="00C010BC">
                <w:rPr>
                  <w:rStyle w:val="FontStyle32"/>
                  <w:rFonts w:cs="Arial"/>
                  <w:szCs w:val="16"/>
                </w:rPr>
                <w:t>0,10 мм</w:t>
              </w:r>
            </w:smartTag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15 мм"/>
              </w:smartTagPr>
              <w:r w:rsidRPr="00C010BC">
                <w:rPr>
                  <w:rStyle w:val="FontStyle32"/>
                  <w:rFonts w:cs="Arial"/>
                  <w:szCs w:val="16"/>
                </w:rPr>
                <w:t>0,15 мм</w:t>
              </w:r>
            </w:smartTag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0,20 мм"/>
              </w:smartTagPr>
              <w:r w:rsidRPr="00C010BC">
                <w:rPr>
                  <w:rStyle w:val="FontStyle32"/>
                  <w:rFonts w:cs="Arial"/>
                  <w:szCs w:val="16"/>
                </w:rPr>
                <w:t>0,20 мм</w:t>
              </w:r>
            </w:smartTag>
          </w:p>
        </w:tc>
      </w:tr>
      <w:tr w:rsidR="00010A75" w:rsidRPr="00010A75" w:rsidTr="00B52F51"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</w:rPr>
            </w:pPr>
            <w:r w:rsidRPr="00C010BC">
              <w:rPr>
                <w:rStyle w:val="FontStyle32"/>
                <w:rFonts w:cs="Arial"/>
                <w:szCs w:val="16"/>
              </w:rPr>
              <w:t>Напряжение пробоя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010BC" w:rsidRDefault="00010A75" w:rsidP="00BD26CC">
            <w:pPr>
              <w:pStyle w:val="Style8"/>
              <w:widowControl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</w:rPr>
            </w:pPr>
            <w:r w:rsidRPr="00C010BC">
              <w:rPr>
                <w:rStyle w:val="FontStyle32"/>
                <w:rFonts w:cs="Arial"/>
                <w:szCs w:val="16"/>
              </w:rPr>
              <w:t>5500 вольт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</w:rPr>
            </w:pPr>
            <w:r w:rsidRPr="00C010BC">
              <w:rPr>
                <w:rStyle w:val="FontStyle32"/>
                <w:rFonts w:cs="Arial"/>
                <w:szCs w:val="16"/>
              </w:rPr>
              <w:t>7400 вольт</w:t>
            </w:r>
          </w:p>
        </w:tc>
      </w:tr>
      <w:tr w:rsidR="00010A75" w:rsidRPr="00010A75" w:rsidTr="007855D6"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</w:rPr>
            </w:pPr>
            <w:r w:rsidRPr="00C010BC">
              <w:rPr>
                <w:rStyle w:val="FontStyle32"/>
                <w:rFonts w:cs="Arial"/>
                <w:szCs w:val="16"/>
              </w:rPr>
              <w:t>Диэлектрическая прочность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8"/>
              <w:widowControl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</w:rPr>
            </w:pPr>
            <w:r w:rsidRPr="00C010BC">
              <w:rPr>
                <w:rStyle w:val="FontStyle32"/>
                <w:rFonts w:cs="Arial"/>
                <w:szCs w:val="16"/>
              </w:rPr>
              <w:t>900 вольт/мил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010BC" w:rsidRDefault="00010A75" w:rsidP="00BD26CC">
            <w:pPr>
              <w:pStyle w:val="Style18"/>
              <w:widowControl/>
              <w:spacing w:before="20" w:after="20"/>
              <w:jc w:val="center"/>
              <w:rPr>
                <w:rStyle w:val="FontStyle32"/>
                <w:rFonts w:cs="Arial"/>
                <w:szCs w:val="16"/>
              </w:rPr>
            </w:pPr>
            <w:r w:rsidRPr="00C010BC">
              <w:rPr>
                <w:rStyle w:val="FontStyle32"/>
                <w:rFonts w:cs="Arial"/>
                <w:szCs w:val="16"/>
              </w:rPr>
              <w:t>900 вольт/мил</w:t>
            </w:r>
          </w:p>
        </w:tc>
      </w:tr>
      <w:tr w:rsidR="0061715A" w:rsidRPr="00C76F28" w:rsidTr="007855D6">
        <w:trPr>
          <w:trHeight w:val="446"/>
        </w:trPr>
        <w:tc>
          <w:tcPr>
            <w:tcW w:w="27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715A" w:rsidRPr="00C76F28" w:rsidRDefault="0061715A" w:rsidP="00B677B0">
            <w:pPr>
              <w:pStyle w:val="Style18"/>
              <w:rPr>
                <w:rStyle w:val="FontStyle32"/>
                <w:rFonts w:cs="Arial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 xml:space="preserve">Адгезия, выдержка 15 минут при комнатной температуре, </w:t>
            </w:r>
            <w:r w:rsidR="00B677B0">
              <w:rPr>
                <w:rStyle w:val="FontStyle32"/>
                <w:rFonts w:cs="Arial"/>
                <w:szCs w:val="16"/>
              </w:rPr>
              <w:t>м</w:t>
            </w:r>
            <w:r w:rsidRPr="00C76F28">
              <w:rPr>
                <w:rStyle w:val="FontStyle32"/>
                <w:rFonts w:cs="Arial"/>
                <w:szCs w:val="16"/>
              </w:rPr>
              <w:t xml:space="preserve">одифицированный метод </w:t>
            </w:r>
            <w:r w:rsidRPr="00C76F28">
              <w:rPr>
                <w:rStyle w:val="FontStyle32"/>
                <w:rFonts w:cs="Arial"/>
                <w:szCs w:val="16"/>
                <w:lang w:val="en-US"/>
              </w:rPr>
              <w:t>ASTM</w:t>
            </w:r>
            <w:r w:rsidRPr="00C76F28">
              <w:rPr>
                <w:rStyle w:val="FontStyle32"/>
                <w:rFonts w:cs="Arial"/>
                <w:szCs w:val="16"/>
              </w:rPr>
              <w:t xml:space="preserve"> </w:t>
            </w:r>
            <w:r w:rsidRPr="00C76F28">
              <w:rPr>
                <w:rStyle w:val="FontStyle32"/>
                <w:rFonts w:cs="Arial"/>
                <w:szCs w:val="16"/>
                <w:lang w:val="en-US"/>
              </w:rPr>
              <w:t>D</w:t>
            </w:r>
            <w:r w:rsidRPr="00C76F28">
              <w:rPr>
                <w:rStyle w:val="FontStyle32"/>
                <w:rFonts w:cs="Arial"/>
                <w:szCs w:val="16"/>
              </w:rPr>
              <w:t>-3330</w:t>
            </w:r>
            <w:r w:rsidR="00B677B0">
              <w:rPr>
                <w:rStyle w:val="FontStyle32"/>
                <w:rFonts w:cs="Arial"/>
                <w:szCs w:val="16"/>
              </w:rPr>
              <w:t xml:space="preserve"> </w:t>
            </w:r>
            <w:r w:rsidRPr="00C76F28">
              <w:rPr>
                <w:rStyle w:val="FontStyle32"/>
                <w:rFonts w:cs="Arial"/>
                <w:szCs w:val="16"/>
              </w:rPr>
              <w:t xml:space="preserve">– угол 180 градусов, подложка </w:t>
            </w:r>
            <w:proofErr w:type="spellStart"/>
            <w:r w:rsidRPr="00C76F28">
              <w:rPr>
                <w:rStyle w:val="FontStyle32"/>
                <w:rFonts w:cs="Arial"/>
                <w:szCs w:val="16"/>
              </w:rPr>
              <w:t>алюм</w:t>
            </w:r>
            <w:proofErr w:type="spellEnd"/>
            <w:r w:rsidRPr="00C76F28">
              <w:rPr>
                <w:rStyle w:val="FontStyle32"/>
                <w:rFonts w:cs="Arial"/>
                <w:szCs w:val="16"/>
              </w:rPr>
              <w:t>. фольга 2 мила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61715A" w:rsidRPr="002F603B" w:rsidRDefault="0061715A">
            <w:pPr>
              <w:pStyle w:val="Style16"/>
              <w:widowControl/>
              <w:rPr>
                <w:rStyle w:val="FontStyle37"/>
                <w:rFonts w:cs="Arial"/>
                <w:szCs w:val="14"/>
              </w:rPr>
            </w:pPr>
          </w:p>
        </w:tc>
        <w:tc>
          <w:tcPr>
            <w:tcW w:w="602" w:type="dxa"/>
            <w:tcBorders>
              <w:top w:val="single" w:sz="6" w:space="0" w:color="auto"/>
            </w:tcBorders>
            <w:shd w:val="clear" w:color="auto" w:fill="D9D9D9"/>
            <w:vAlign w:val="bottom"/>
          </w:tcPr>
          <w:p w:rsidR="0061715A" w:rsidRPr="000D0EE5" w:rsidRDefault="0061715A" w:rsidP="00AE01FA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Унций на дюйм</w:t>
            </w: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D9D9D9"/>
            <w:vAlign w:val="bottom"/>
          </w:tcPr>
          <w:p w:rsidR="0061715A" w:rsidRPr="000D0EE5" w:rsidRDefault="0061715A" w:rsidP="00AE01FA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Н/см</w:t>
            </w:r>
          </w:p>
        </w:tc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61715A" w:rsidRPr="000D0EE5" w:rsidRDefault="0061715A" w:rsidP="00AE01FA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proofErr w:type="gramStart"/>
            <w:r w:rsidRPr="000D0EE5">
              <w:rPr>
                <w:rStyle w:val="FontStyle37"/>
                <w:rFonts w:cs="Arial"/>
                <w:szCs w:val="14"/>
                <w:u w:val="single"/>
              </w:rPr>
              <w:t>кг</w:t>
            </w:r>
            <w:proofErr w:type="gramEnd"/>
            <w:r w:rsidRPr="000D0EE5">
              <w:rPr>
                <w:rStyle w:val="FontStyle37"/>
                <w:rFonts w:cs="Arial"/>
                <w:szCs w:val="14"/>
                <w:u w:val="single"/>
              </w:rPr>
              <w:t>/25,4 мм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bottom"/>
          </w:tcPr>
          <w:p w:rsidR="0061715A" w:rsidRPr="002F603B" w:rsidRDefault="0061715A" w:rsidP="00AE01FA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</w:p>
        </w:tc>
        <w:tc>
          <w:tcPr>
            <w:tcW w:w="546" w:type="dxa"/>
            <w:tcBorders>
              <w:top w:val="single" w:sz="6" w:space="0" w:color="auto"/>
            </w:tcBorders>
            <w:shd w:val="clear" w:color="auto" w:fill="D9D9D9"/>
            <w:vAlign w:val="bottom"/>
          </w:tcPr>
          <w:p w:rsidR="0061715A" w:rsidRPr="000D0EE5" w:rsidRDefault="0061715A" w:rsidP="00AE01FA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Унций на дюйм</w:t>
            </w:r>
          </w:p>
        </w:tc>
        <w:tc>
          <w:tcPr>
            <w:tcW w:w="489" w:type="dxa"/>
            <w:tcBorders>
              <w:top w:val="single" w:sz="6" w:space="0" w:color="auto"/>
            </w:tcBorders>
            <w:shd w:val="clear" w:color="auto" w:fill="D9D9D9"/>
            <w:vAlign w:val="bottom"/>
          </w:tcPr>
          <w:p w:rsidR="0061715A" w:rsidRPr="000D0EE5" w:rsidRDefault="0061715A" w:rsidP="00AE01FA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Н/см</w:t>
            </w:r>
          </w:p>
        </w:tc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61715A" w:rsidRPr="000D0EE5" w:rsidRDefault="0061715A" w:rsidP="00AE01FA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proofErr w:type="gramStart"/>
            <w:r w:rsidRPr="000D0EE5">
              <w:rPr>
                <w:rStyle w:val="FontStyle37"/>
                <w:rFonts w:cs="Arial"/>
                <w:szCs w:val="14"/>
                <w:u w:val="single"/>
              </w:rPr>
              <w:t>кг</w:t>
            </w:r>
            <w:proofErr w:type="gramEnd"/>
            <w:r w:rsidRPr="000D0EE5">
              <w:rPr>
                <w:rStyle w:val="FontStyle37"/>
                <w:rFonts w:cs="Arial"/>
                <w:szCs w:val="14"/>
                <w:u w:val="single"/>
              </w:rPr>
              <w:t>/25,4 мм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bottom"/>
          </w:tcPr>
          <w:p w:rsidR="0061715A" w:rsidRPr="002F603B" w:rsidRDefault="0061715A" w:rsidP="00AE01FA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</w:p>
        </w:tc>
        <w:tc>
          <w:tcPr>
            <w:tcW w:w="574" w:type="dxa"/>
            <w:tcBorders>
              <w:top w:val="single" w:sz="6" w:space="0" w:color="auto"/>
            </w:tcBorders>
            <w:shd w:val="clear" w:color="auto" w:fill="D9D9D9"/>
            <w:vAlign w:val="bottom"/>
          </w:tcPr>
          <w:p w:rsidR="0061715A" w:rsidRPr="000D0EE5" w:rsidRDefault="0061715A" w:rsidP="00AE01FA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Унций на дюйм</w:t>
            </w:r>
          </w:p>
        </w:tc>
        <w:tc>
          <w:tcPr>
            <w:tcW w:w="518" w:type="dxa"/>
            <w:tcBorders>
              <w:top w:val="single" w:sz="6" w:space="0" w:color="auto"/>
            </w:tcBorders>
            <w:shd w:val="clear" w:color="auto" w:fill="D9D9D9"/>
            <w:vAlign w:val="bottom"/>
          </w:tcPr>
          <w:p w:rsidR="0061715A" w:rsidRPr="000D0EE5" w:rsidRDefault="0061715A" w:rsidP="00AE01FA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Н/см</w:t>
            </w:r>
          </w:p>
        </w:tc>
        <w:tc>
          <w:tcPr>
            <w:tcW w:w="617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61715A" w:rsidRPr="000D0EE5" w:rsidRDefault="0061715A" w:rsidP="00AE01FA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proofErr w:type="gramStart"/>
            <w:r w:rsidRPr="000D0EE5">
              <w:rPr>
                <w:rStyle w:val="FontStyle37"/>
                <w:rFonts w:cs="Arial"/>
                <w:szCs w:val="14"/>
                <w:u w:val="single"/>
              </w:rPr>
              <w:t>кг</w:t>
            </w:r>
            <w:proofErr w:type="gramEnd"/>
            <w:r w:rsidRPr="000D0EE5">
              <w:rPr>
                <w:rStyle w:val="FontStyle37"/>
                <w:rFonts w:cs="Arial"/>
                <w:szCs w:val="14"/>
                <w:u w:val="single"/>
              </w:rPr>
              <w:t>/25,4 мм</w:t>
            </w:r>
          </w:p>
        </w:tc>
      </w:tr>
      <w:tr w:rsidR="0061715A" w:rsidRPr="00C76F28" w:rsidTr="007855D6">
        <w:trPr>
          <w:trHeight w:val="1138"/>
        </w:trPr>
        <w:tc>
          <w:tcPr>
            <w:tcW w:w="27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715A" w:rsidRPr="00C76F28" w:rsidRDefault="0061715A">
            <w:pPr>
              <w:pStyle w:val="Style18"/>
              <w:widowControl/>
              <w:rPr>
                <w:rStyle w:val="FontStyle32"/>
                <w:rFonts w:cs="Arial"/>
                <w:szCs w:val="16"/>
              </w:rPr>
            </w:pP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6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</w:rPr>
              <w:t>Нерж. сталь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Поликарбонат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pacing w:val="-4"/>
                <w:szCs w:val="14"/>
              </w:rPr>
            </w:pPr>
            <w:r w:rsidRPr="002F603B">
              <w:rPr>
                <w:rStyle w:val="FontStyle37"/>
                <w:rFonts w:cs="Arial"/>
                <w:spacing w:val="-4"/>
                <w:szCs w:val="14"/>
              </w:rPr>
              <w:t>АБС (Акрилонитрил-бутадиен-стирол)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Полипропилен</w:t>
            </w:r>
          </w:p>
        </w:tc>
        <w:tc>
          <w:tcPr>
            <w:tcW w:w="602" w:type="dxa"/>
            <w:tcBorders>
              <w:bottom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40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45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40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25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4,4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4,9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4,4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2,7</w:t>
            </w:r>
          </w:p>
        </w:tc>
        <w:tc>
          <w:tcPr>
            <w:tcW w:w="6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1,1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1,3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1,1</w:t>
            </w:r>
          </w:p>
          <w:p w:rsidR="00B677B0" w:rsidRDefault="00B677B0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B677B0" w:rsidRDefault="00B677B0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B677B0" w:rsidRDefault="00B677B0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B677B0" w:rsidRDefault="00B677B0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B677B0" w:rsidRDefault="00B677B0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B677B0" w:rsidRDefault="00B677B0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0,7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  <w:proofErr w:type="spellStart"/>
            <w:r w:rsidRPr="002F603B">
              <w:rPr>
                <w:rStyle w:val="FontStyle37"/>
                <w:rFonts w:cs="Arial"/>
                <w:szCs w:val="14"/>
              </w:rPr>
              <w:t>Нерж</w:t>
            </w:r>
            <w:proofErr w:type="spellEnd"/>
            <w:r w:rsidRPr="002F603B">
              <w:rPr>
                <w:rStyle w:val="FontStyle37"/>
                <w:rFonts w:cs="Arial"/>
                <w:szCs w:val="14"/>
                <w:lang w:val="de-DE"/>
              </w:rPr>
              <w:t>.</w:t>
            </w:r>
            <w:r w:rsidRPr="002F603B">
              <w:rPr>
                <w:rStyle w:val="FontStyle37"/>
                <w:rFonts w:cs="Arial"/>
                <w:szCs w:val="14"/>
              </w:rPr>
              <w:t xml:space="preserve"> сталь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Поликарбонат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pacing w:val="-4"/>
                <w:szCs w:val="14"/>
              </w:rPr>
            </w:pPr>
            <w:r w:rsidRPr="002F603B">
              <w:rPr>
                <w:rStyle w:val="FontStyle37"/>
                <w:rFonts w:cs="Arial"/>
                <w:spacing w:val="-4"/>
                <w:szCs w:val="14"/>
              </w:rPr>
              <w:t>АБС (Акрилонитрил-бутадиен-стирол)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Полипропилен</w:t>
            </w:r>
          </w:p>
        </w:tc>
        <w:tc>
          <w:tcPr>
            <w:tcW w:w="546" w:type="dxa"/>
            <w:tcBorders>
              <w:bottom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44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55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50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30</w:t>
            </w:r>
          </w:p>
        </w:tc>
        <w:tc>
          <w:tcPr>
            <w:tcW w:w="489" w:type="dxa"/>
            <w:tcBorders>
              <w:bottom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4,9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6,0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5,5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3,3</w:t>
            </w:r>
          </w:p>
        </w:tc>
        <w:tc>
          <w:tcPr>
            <w:tcW w:w="6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1,3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1,6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1,4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0,9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proofErr w:type="spellStart"/>
            <w:r w:rsidRPr="002F603B">
              <w:rPr>
                <w:rStyle w:val="FontStyle37"/>
                <w:rFonts w:cs="Arial"/>
                <w:szCs w:val="14"/>
              </w:rPr>
              <w:t>Нерж</w:t>
            </w:r>
            <w:proofErr w:type="spellEnd"/>
            <w:r w:rsidRPr="002F603B">
              <w:rPr>
                <w:rStyle w:val="FontStyle37"/>
                <w:rFonts w:cs="Arial"/>
                <w:szCs w:val="14"/>
                <w:lang w:val="it-IT"/>
              </w:rPr>
              <w:t>.</w:t>
            </w:r>
            <w:r w:rsidRPr="002F603B">
              <w:rPr>
                <w:rStyle w:val="FontStyle37"/>
                <w:rFonts w:cs="Arial"/>
                <w:szCs w:val="14"/>
              </w:rPr>
              <w:t xml:space="preserve"> сталь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Поликарбонат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pacing w:val="-4"/>
                <w:szCs w:val="14"/>
              </w:rPr>
            </w:pPr>
            <w:r w:rsidRPr="002F603B">
              <w:rPr>
                <w:rStyle w:val="FontStyle37"/>
                <w:rFonts w:cs="Arial"/>
                <w:spacing w:val="-4"/>
                <w:szCs w:val="14"/>
              </w:rPr>
              <w:t>АБС (Акрилонитрил-бутадиен-стирол)</w:t>
            </w:r>
          </w:p>
          <w:p w:rsidR="0061715A" w:rsidRPr="002F603B" w:rsidRDefault="0061715A" w:rsidP="00F54F18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Полипропилен</w:t>
            </w:r>
          </w:p>
        </w:tc>
        <w:tc>
          <w:tcPr>
            <w:tcW w:w="574" w:type="dxa"/>
            <w:tcBorders>
              <w:bottom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65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75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65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45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7,1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8,2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7,1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4,9</w:t>
            </w:r>
          </w:p>
        </w:tc>
        <w:tc>
          <w:tcPr>
            <w:tcW w:w="6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1,8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2,1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1,8</w:t>
            </w: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F54F18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1,3</w:t>
            </w:r>
          </w:p>
        </w:tc>
      </w:tr>
      <w:tr w:rsidR="0061715A" w:rsidRPr="00C76F28" w:rsidTr="000D0EE5">
        <w:trPr>
          <w:trHeight w:val="385"/>
        </w:trPr>
        <w:tc>
          <w:tcPr>
            <w:tcW w:w="27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15A" w:rsidRPr="00C76F28" w:rsidRDefault="0061715A" w:rsidP="00196FED">
            <w:pPr>
              <w:pStyle w:val="Style18"/>
              <w:rPr>
                <w:rStyle w:val="FontStyle32"/>
                <w:rFonts w:cs="Arial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>Адгезия</w:t>
            </w:r>
            <w:r w:rsidRPr="00C76F28">
              <w:rPr>
                <w:rStyle w:val="FontStyle32"/>
                <w:rFonts w:cs="Arial"/>
                <w:szCs w:val="16"/>
                <w:lang w:val="it-IT"/>
              </w:rPr>
              <w:t xml:space="preserve">, </w:t>
            </w:r>
            <w:r w:rsidRPr="00C76F28">
              <w:rPr>
                <w:rStyle w:val="FontStyle32"/>
                <w:rFonts w:cs="Arial"/>
                <w:szCs w:val="16"/>
              </w:rPr>
              <w:t>выдержка</w:t>
            </w:r>
            <w:r w:rsidRPr="00C76F28">
              <w:rPr>
                <w:rStyle w:val="FontStyle32"/>
                <w:rFonts w:cs="Arial"/>
                <w:szCs w:val="16"/>
                <w:lang w:val="it-IT"/>
              </w:rPr>
              <w:t xml:space="preserve"> 72 </w:t>
            </w:r>
            <w:r w:rsidRPr="00C76F28">
              <w:rPr>
                <w:rStyle w:val="FontStyle32"/>
                <w:rFonts w:cs="Arial"/>
                <w:szCs w:val="16"/>
              </w:rPr>
              <w:t>часа при комнатной температуре</w:t>
            </w:r>
            <w:r w:rsidRPr="00C76F28">
              <w:rPr>
                <w:rStyle w:val="FontStyle32"/>
                <w:rFonts w:cs="Arial"/>
                <w:szCs w:val="16"/>
                <w:lang w:val="it-IT"/>
              </w:rPr>
              <w:t xml:space="preserve">, </w:t>
            </w:r>
            <w:r w:rsidRPr="00C76F28">
              <w:rPr>
                <w:rStyle w:val="FontStyle32"/>
                <w:rFonts w:cs="Arial"/>
                <w:szCs w:val="16"/>
              </w:rPr>
              <w:t>модифицированный метод</w:t>
            </w:r>
            <w:r w:rsidRPr="00C76F28">
              <w:rPr>
                <w:rStyle w:val="FontStyle32"/>
                <w:rFonts w:cs="Arial"/>
                <w:szCs w:val="16"/>
                <w:lang w:val="it-IT"/>
              </w:rPr>
              <w:t xml:space="preserve"> ASTM D-3330 – </w:t>
            </w:r>
            <w:r w:rsidRPr="00C76F28">
              <w:rPr>
                <w:rStyle w:val="FontStyle32"/>
                <w:rFonts w:cs="Arial"/>
                <w:szCs w:val="16"/>
              </w:rPr>
              <w:t>угол</w:t>
            </w:r>
            <w:r w:rsidRPr="00C76F28">
              <w:rPr>
                <w:rStyle w:val="FontStyle32"/>
                <w:rFonts w:cs="Arial"/>
                <w:szCs w:val="16"/>
                <w:lang w:val="it-IT"/>
              </w:rPr>
              <w:t xml:space="preserve"> 180 </w:t>
            </w:r>
            <w:r w:rsidRPr="00C76F28">
              <w:rPr>
                <w:rStyle w:val="FontStyle32"/>
                <w:rFonts w:cs="Arial"/>
                <w:szCs w:val="16"/>
              </w:rPr>
              <w:t>градусов</w:t>
            </w:r>
            <w:r w:rsidRPr="00C76F28">
              <w:rPr>
                <w:rStyle w:val="FontStyle32"/>
                <w:rFonts w:cs="Arial"/>
                <w:szCs w:val="16"/>
                <w:lang w:val="it-IT"/>
              </w:rPr>
              <w:t xml:space="preserve">, </w:t>
            </w:r>
            <w:r w:rsidRPr="00C76F28">
              <w:rPr>
                <w:rStyle w:val="FontStyle32"/>
                <w:rFonts w:cs="Arial"/>
                <w:szCs w:val="16"/>
              </w:rPr>
              <w:t xml:space="preserve">подложка </w:t>
            </w:r>
            <w:proofErr w:type="spellStart"/>
            <w:r w:rsidRPr="00C76F28">
              <w:rPr>
                <w:rStyle w:val="FontStyle32"/>
                <w:rFonts w:cs="Arial"/>
                <w:szCs w:val="16"/>
              </w:rPr>
              <w:t>алюм</w:t>
            </w:r>
            <w:proofErr w:type="spellEnd"/>
            <w:r w:rsidRPr="00C76F28">
              <w:rPr>
                <w:rStyle w:val="FontStyle32"/>
                <w:rFonts w:cs="Arial"/>
                <w:szCs w:val="16"/>
                <w:lang w:val="it-IT"/>
              </w:rPr>
              <w:t xml:space="preserve">. </w:t>
            </w:r>
            <w:r w:rsidRPr="00C76F28">
              <w:rPr>
                <w:rStyle w:val="FontStyle32"/>
                <w:rFonts w:cs="Arial"/>
                <w:szCs w:val="16"/>
              </w:rPr>
              <w:t>фольга</w:t>
            </w:r>
            <w:r w:rsidRPr="00C76F28">
              <w:rPr>
                <w:rStyle w:val="FontStyle32"/>
                <w:rFonts w:cs="Arial"/>
                <w:szCs w:val="16"/>
                <w:lang w:val="it-IT"/>
              </w:rPr>
              <w:t xml:space="preserve"> 2 </w:t>
            </w:r>
            <w:r w:rsidRPr="00C76F28">
              <w:rPr>
                <w:rStyle w:val="FontStyle32"/>
                <w:rFonts w:cs="Arial"/>
                <w:szCs w:val="16"/>
              </w:rPr>
              <w:t>мила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</w:tcBorders>
          </w:tcPr>
          <w:p w:rsidR="0061715A" w:rsidRPr="002F603B" w:rsidRDefault="0061715A">
            <w:pPr>
              <w:pStyle w:val="Style16"/>
              <w:widowControl/>
              <w:rPr>
                <w:rStyle w:val="FontStyle37"/>
                <w:rFonts w:cs="Arial"/>
                <w:szCs w:val="14"/>
                <w:lang w:val="it-IT"/>
              </w:rPr>
            </w:pPr>
          </w:p>
        </w:tc>
        <w:tc>
          <w:tcPr>
            <w:tcW w:w="602" w:type="dxa"/>
            <w:tcBorders>
              <w:top w:val="single" w:sz="6" w:space="0" w:color="auto"/>
            </w:tcBorders>
            <w:vAlign w:val="bottom"/>
          </w:tcPr>
          <w:p w:rsidR="0061715A" w:rsidRPr="000D0EE5" w:rsidRDefault="0061715A" w:rsidP="00BD26CC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Унций на дюйм</w:t>
            </w:r>
          </w:p>
        </w:tc>
        <w:tc>
          <w:tcPr>
            <w:tcW w:w="454" w:type="dxa"/>
            <w:tcBorders>
              <w:top w:val="single" w:sz="6" w:space="0" w:color="auto"/>
            </w:tcBorders>
            <w:vAlign w:val="bottom"/>
          </w:tcPr>
          <w:p w:rsidR="0061715A" w:rsidRPr="000D0EE5" w:rsidRDefault="0061715A" w:rsidP="00BD26CC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Н/см</w:t>
            </w:r>
          </w:p>
        </w:tc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1715A" w:rsidRPr="000D0EE5" w:rsidRDefault="0061715A" w:rsidP="00BD26CC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proofErr w:type="gramStart"/>
            <w:r w:rsidRPr="000D0EE5">
              <w:rPr>
                <w:rStyle w:val="FontStyle37"/>
                <w:rFonts w:cs="Arial"/>
                <w:szCs w:val="14"/>
                <w:u w:val="single"/>
              </w:rPr>
              <w:t>кг</w:t>
            </w:r>
            <w:proofErr w:type="gramEnd"/>
            <w:r w:rsidRPr="000D0EE5">
              <w:rPr>
                <w:rStyle w:val="FontStyle37"/>
                <w:rFonts w:cs="Arial"/>
                <w:szCs w:val="14"/>
                <w:u w:val="single"/>
              </w:rPr>
              <w:t>/25,4 мм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1715A" w:rsidRPr="002F603B" w:rsidRDefault="0061715A" w:rsidP="00BD26CC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</w:tcBorders>
            <w:vAlign w:val="bottom"/>
          </w:tcPr>
          <w:p w:rsidR="0061715A" w:rsidRPr="000D0EE5" w:rsidRDefault="0061715A" w:rsidP="00BD26CC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Унций на дюйм</w:t>
            </w:r>
          </w:p>
        </w:tc>
        <w:tc>
          <w:tcPr>
            <w:tcW w:w="489" w:type="dxa"/>
            <w:tcBorders>
              <w:top w:val="single" w:sz="6" w:space="0" w:color="auto"/>
            </w:tcBorders>
            <w:vAlign w:val="bottom"/>
          </w:tcPr>
          <w:p w:rsidR="0061715A" w:rsidRPr="000D0EE5" w:rsidRDefault="0061715A" w:rsidP="00BD26CC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Н/см</w:t>
            </w:r>
          </w:p>
        </w:tc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1715A" w:rsidRPr="000D0EE5" w:rsidRDefault="0061715A" w:rsidP="00BD26CC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proofErr w:type="gramStart"/>
            <w:r w:rsidRPr="000D0EE5">
              <w:rPr>
                <w:rStyle w:val="FontStyle37"/>
                <w:rFonts w:cs="Arial"/>
                <w:szCs w:val="14"/>
                <w:u w:val="single"/>
              </w:rPr>
              <w:t>кг</w:t>
            </w:r>
            <w:proofErr w:type="gramEnd"/>
            <w:r w:rsidRPr="000D0EE5">
              <w:rPr>
                <w:rStyle w:val="FontStyle37"/>
                <w:rFonts w:cs="Arial"/>
                <w:szCs w:val="14"/>
                <w:u w:val="single"/>
              </w:rPr>
              <w:t>/25,4 мм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1715A" w:rsidRPr="002F603B" w:rsidRDefault="0061715A" w:rsidP="00BD26CC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</w:p>
        </w:tc>
        <w:tc>
          <w:tcPr>
            <w:tcW w:w="574" w:type="dxa"/>
            <w:tcBorders>
              <w:top w:val="single" w:sz="6" w:space="0" w:color="auto"/>
            </w:tcBorders>
            <w:vAlign w:val="bottom"/>
          </w:tcPr>
          <w:p w:rsidR="0061715A" w:rsidRPr="000D0EE5" w:rsidRDefault="0061715A" w:rsidP="00BD26CC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Унций на дюйм</w:t>
            </w:r>
          </w:p>
        </w:tc>
        <w:tc>
          <w:tcPr>
            <w:tcW w:w="518" w:type="dxa"/>
            <w:tcBorders>
              <w:top w:val="single" w:sz="6" w:space="0" w:color="auto"/>
            </w:tcBorders>
            <w:vAlign w:val="bottom"/>
          </w:tcPr>
          <w:p w:rsidR="0061715A" w:rsidRPr="000D0EE5" w:rsidRDefault="0061715A" w:rsidP="00BD26CC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r w:rsidRPr="000D0EE5">
              <w:rPr>
                <w:rStyle w:val="FontStyle37"/>
                <w:rFonts w:cs="Arial"/>
                <w:szCs w:val="14"/>
                <w:u w:val="single"/>
              </w:rPr>
              <w:t>Н/см</w:t>
            </w:r>
          </w:p>
        </w:tc>
        <w:tc>
          <w:tcPr>
            <w:tcW w:w="61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1715A" w:rsidRPr="000D0EE5" w:rsidRDefault="0061715A" w:rsidP="00BD26CC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u w:val="single"/>
              </w:rPr>
            </w:pPr>
            <w:proofErr w:type="gramStart"/>
            <w:r w:rsidRPr="000D0EE5">
              <w:rPr>
                <w:rStyle w:val="FontStyle37"/>
                <w:rFonts w:cs="Arial"/>
                <w:szCs w:val="14"/>
                <w:u w:val="single"/>
              </w:rPr>
              <w:t>кг</w:t>
            </w:r>
            <w:proofErr w:type="gramEnd"/>
            <w:r w:rsidRPr="000D0EE5">
              <w:rPr>
                <w:rStyle w:val="FontStyle37"/>
                <w:rFonts w:cs="Arial"/>
                <w:szCs w:val="14"/>
                <w:u w:val="single"/>
              </w:rPr>
              <w:t>/25,4 мм</w:t>
            </w:r>
          </w:p>
        </w:tc>
      </w:tr>
      <w:tr w:rsidR="0061715A" w:rsidRPr="00C76F28" w:rsidTr="00B52F51">
        <w:trPr>
          <w:trHeight w:val="1142"/>
        </w:trPr>
        <w:tc>
          <w:tcPr>
            <w:tcW w:w="27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5A" w:rsidRPr="00C76F28" w:rsidRDefault="0061715A">
            <w:pPr>
              <w:pStyle w:val="Style18"/>
              <w:widowControl/>
              <w:rPr>
                <w:rStyle w:val="FontStyle32"/>
                <w:rFonts w:cs="Arial"/>
                <w:szCs w:val="16"/>
                <w:lang w:val="it-IT"/>
              </w:rPr>
            </w:pP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</w:tcBorders>
          </w:tcPr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proofErr w:type="spellStart"/>
            <w:r w:rsidRPr="002F603B">
              <w:rPr>
                <w:rStyle w:val="FontStyle37"/>
                <w:rFonts w:cs="Arial"/>
                <w:szCs w:val="14"/>
              </w:rPr>
              <w:t>Нерж</w:t>
            </w:r>
            <w:proofErr w:type="spellEnd"/>
            <w:r w:rsidRPr="002F603B">
              <w:rPr>
                <w:rStyle w:val="FontStyle37"/>
                <w:rFonts w:cs="Arial"/>
                <w:szCs w:val="14"/>
                <w:lang w:val="it-IT"/>
              </w:rPr>
              <w:t>.</w:t>
            </w:r>
            <w:r w:rsidRPr="002F603B">
              <w:rPr>
                <w:rStyle w:val="FontStyle37"/>
                <w:rFonts w:cs="Arial"/>
                <w:szCs w:val="14"/>
              </w:rPr>
              <w:t xml:space="preserve"> сталь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Поликарбонат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pacing w:val="-4"/>
                <w:szCs w:val="14"/>
              </w:rPr>
            </w:pPr>
            <w:r w:rsidRPr="002F603B">
              <w:rPr>
                <w:rStyle w:val="FontStyle37"/>
                <w:rFonts w:cs="Arial"/>
                <w:spacing w:val="-4"/>
                <w:szCs w:val="14"/>
              </w:rPr>
              <w:t>АБС (Акрилонитрил-бутадиен-стирол)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Полипропилен</w:t>
            </w:r>
          </w:p>
        </w:tc>
        <w:tc>
          <w:tcPr>
            <w:tcW w:w="602" w:type="dxa"/>
            <w:tcBorders>
              <w:bottom w:val="single" w:sz="6" w:space="0" w:color="auto"/>
            </w:tcBorders>
          </w:tcPr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50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60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en-US"/>
              </w:rPr>
              <w:t>50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en-US"/>
              </w:rPr>
            </w:pPr>
            <w:r w:rsidRPr="002F603B">
              <w:rPr>
                <w:rStyle w:val="FontStyle37"/>
                <w:rFonts w:cs="Arial"/>
                <w:szCs w:val="14"/>
                <w:lang w:val="en-US"/>
              </w:rPr>
              <w:t>30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5,5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6,6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en-US"/>
              </w:rPr>
              <w:t>5,5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en-US"/>
              </w:rPr>
            </w:pPr>
            <w:r w:rsidRPr="002F603B">
              <w:rPr>
                <w:rStyle w:val="FontStyle37"/>
                <w:rFonts w:cs="Arial"/>
                <w:szCs w:val="14"/>
                <w:lang w:val="en-US"/>
              </w:rPr>
              <w:t>3,3</w:t>
            </w:r>
          </w:p>
        </w:tc>
        <w:tc>
          <w:tcPr>
            <w:tcW w:w="600" w:type="dxa"/>
            <w:tcBorders>
              <w:bottom w:val="single" w:sz="6" w:space="0" w:color="auto"/>
              <w:right w:val="single" w:sz="6" w:space="0" w:color="auto"/>
            </w:tcBorders>
          </w:tcPr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1,4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1,7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en-US"/>
              </w:rPr>
              <w:t>1,4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en-US"/>
              </w:rPr>
            </w:pPr>
            <w:r w:rsidRPr="002F603B">
              <w:rPr>
                <w:rStyle w:val="FontStyle37"/>
                <w:rFonts w:cs="Arial"/>
                <w:szCs w:val="14"/>
                <w:lang w:val="en-US"/>
              </w:rPr>
              <w:t>0,9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</w:tcBorders>
          </w:tcPr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</w:rPr>
              <w:t>Нерж. сталь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Поликарбонат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pacing w:val="-4"/>
                <w:szCs w:val="14"/>
              </w:rPr>
            </w:pPr>
            <w:r w:rsidRPr="002F603B">
              <w:rPr>
                <w:rStyle w:val="FontStyle37"/>
                <w:rFonts w:cs="Arial"/>
                <w:spacing w:val="-4"/>
                <w:szCs w:val="14"/>
              </w:rPr>
              <w:t>АБС (Акрилонитрил-бутадиен-стирол)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Полипропилен</w:t>
            </w:r>
          </w:p>
        </w:tc>
        <w:tc>
          <w:tcPr>
            <w:tcW w:w="546" w:type="dxa"/>
            <w:tcBorders>
              <w:bottom w:val="single" w:sz="6" w:space="0" w:color="auto"/>
            </w:tcBorders>
          </w:tcPr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70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70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65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40</w:t>
            </w:r>
          </w:p>
        </w:tc>
        <w:tc>
          <w:tcPr>
            <w:tcW w:w="489" w:type="dxa"/>
            <w:tcBorders>
              <w:bottom w:val="single" w:sz="6" w:space="0" w:color="auto"/>
            </w:tcBorders>
          </w:tcPr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7,7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7,7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7,1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4,4</w:t>
            </w:r>
          </w:p>
        </w:tc>
        <w:tc>
          <w:tcPr>
            <w:tcW w:w="600" w:type="dxa"/>
            <w:tcBorders>
              <w:bottom w:val="single" w:sz="6" w:space="0" w:color="auto"/>
              <w:right w:val="single" w:sz="6" w:space="0" w:color="auto"/>
            </w:tcBorders>
          </w:tcPr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2,0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2,0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1,8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1,1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</w:tcBorders>
          </w:tcPr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  <w:proofErr w:type="spellStart"/>
            <w:r w:rsidRPr="002F603B">
              <w:rPr>
                <w:rStyle w:val="FontStyle37"/>
                <w:rFonts w:cs="Arial"/>
                <w:szCs w:val="14"/>
              </w:rPr>
              <w:t>Нерж</w:t>
            </w:r>
            <w:proofErr w:type="spellEnd"/>
            <w:r w:rsidRPr="002F603B">
              <w:rPr>
                <w:rStyle w:val="FontStyle37"/>
                <w:rFonts w:cs="Arial"/>
                <w:szCs w:val="14"/>
                <w:lang w:val="de-DE"/>
              </w:rPr>
              <w:t>.</w:t>
            </w:r>
            <w:r w:rsidRPr="002F603B">
              <w:rPr>
                <w:rStyle w:val="FontStyle37"/>
                <w:rFonts w:cs="Arial"/>
                <w:szCs w:val="14"/>
              </w:rPr>
              <w:t xml:space="preserve"> сталь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  <w:lang w:val="de-DE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Поликарбонат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pacing w:val="-4"/>
                <w:szCs w:val="14"/>
              </w:rPr>
            </w:pPr>
            <w:r w:rsidRPr="002F603B">
              <w:rPr>
                <w:rStyle w:val="FontStyle37"/>
                <w:rFonts w:cs="Arial"/>
                <w:spacing w:val="-4"/>
                <w:szCs w:val="14"/>
              </w:rPr>
              <w:t>АБС (Акрилонитрил-бутадиен-стирол)</w:t>
            </w:r>
          </w:p>
          <w:p w:rsidR="0061715A" w:rsidRPr="002F603B" w:rsidRDefault="0061715A" w:rsidP="00236BE6">
            <w:pPr>
              <w:pStyle w:val="Style16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</w:rPr>
              <w:t>Полипропилен</w:t>
            </w:r>
          </w:p>
        </w:tc>
        <w:tc>
          <w:tcPr>
            <w:tcW w:w="574" w:type="dxa"/>
            <w:tcBorders>
              <w:bottom w:val="single" w:sz="6" w:space="0" w:color="auto"/>
            </w:tcBorders>
          </w:tcPr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85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80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75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45</w:t>
            </w:r>
          </w:p>
        </w:tc>
        <w:tc>
          <w:tcPr>
            <w:tcW w:w="518" w:type="dxa"/>
            <w:tcBorders>
              <w:bottom w:val="single" w:sz="6" w:space="0" w:color="auto"/>
            </w:tcBorders>
          </w:tcPr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9,4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8,8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8,2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4,9</w:t>
            </w:r>
          </w:p>
        </w:tc>
        <w:tc>
          <w:tcPr>
            <w:tcW w:w="617" w:type="dxa"/>
            <w:tcBorders>
              <w:bottom w:val="single" w:sz="6" w:space="0" w:color="auto"/>
              <w:right w:val="single" w:sz="6" w:space="0" w:color="auto"/>
            </w:tcBorders>
          </w:tcPr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de-DE"/>
              </w:rPr>
              <w:t>2,4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2,3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2,1</w:t>
            </w: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</w:rPr>
            </w:pPr>
          </w:p>
          <w:p w:rsidR="0061715A" w:rsidRPr="002F603B" w:rsidRDefault="0061715A" w:rsidP="00236BE6">
            <w:pPr>
              <w:pStyle w:val="Style15"/>
              <w:widowControl/>
              <w:jc w:val="center"/>
              <w:rPr>
                <w:rStyle w:val="FontStyle37"/>
                <w:rFonts w:cs="Arial"/>
                <w:szCs w:val="14"/>
                <w:lang w:val="it-IT"/>
              </w:rPr>
            </w:pPr>
            <w:r w:rsidRPr="002F603B">
              <w:rPr>
                <w:rStyle w:val="FontStyle37"/>
                <w:rFonts w:cs="Arial"/>
                <w:szCs w:val="14"/>
                <w:lang w:val="it-IT"/>
              </w:rPr>
              <w:t>1,3</w:t>
            </w:r>
          </w:p>
        </w:tc>
      </w:tr>
      <w:tr w:rsidR="00010A75" w:rsidRPr="00C76F28" w:rsidTr="00B52F51">
        <w:trPr>
          <w:trHeight w:val="941"/>
        </w:trPr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10A75" w:rsidRPr="00C76F28" w:rsidRDefault="00010A75">
            <w:pPr>
              <w:pStyle w:val="Style18"/>
              <w:widowControl/>
              <w:rPr>
                <w:rStyle w:val="FontStyle32"/>
                <w:rFonts w:cs="Arial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>Сдвиговая прочность при комнатной температуре</w:t>
            </w:r>
          </w:p>
          <w:p w:rsidR="00010A75" w:rsidRPr="00C76F28" w:rsidRDefault="00010A75">
            <w:pPr>
              <w:pStyle w:val="Style18"/>
              <w:widowControl/>
              <w:rPr>
                <w:rFonts w:ascii="Arial" w:hAnsi="Arial" w:cs="Arial"/>
                <w:sz w:val="16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 xml:space="preserve">Модифицированный метод ASTM D -3654 </w:t>
            </w:r>
          </w:p>
          <w:p w:rsidR="00010A75" w:rsidRPr="00C76F28" w:rsidRDefault="00010A75">
            <w:pPr>
              <w:pStyle w:val="Style18"/>
              <w:widowControl/>
              <w:rPr>
                <w:rFonts w:ascii="Arial" w:hAnsi="Arial" w:cs="Arial"/>
                <w:sz w:val="16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 xml:space="preserve">Размер образца 1 кв. дюйм </w:t>
            </w:r>
          </w:p>
          <w:p w:rsidR="00010A75" w:rsidRPr="00C76F28" w:rsidRDefault="00010A75">
            <w:pPr>
              <w:pStyle w:val="Style18"/>
              <w:widowControl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1000 г"/>
              </w:smartTagPr>
              <w:r w:rsidRPr="00C76F28">
                <w:rPr>
                  <w:rStyle w:val="FontStyle32"/>
                  <w:rFonts w:cs="Arial"/>
                  <w:szCs w:val="16"/>
                </w:rPr>
                <w:t>1000 г</w:t>
              </w:r>
            </w:smartTag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76F28" w:rsidRDefault="00010A75" w:rsidP="007B2F48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>10 000 минут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76F28" w:rsidRDefault="00010A75" w:rsidP="007B2F48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>10 000 минут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A75" w:rsidRPr="00C76F28" w:rsidRDefault="00010A75" w:rsidP="007B2F48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>10 000 минут</w:t>
            </w:r>
          </w:p>
        </w:tc>
      </w:tr>
      <w:tr w:rsidR="00010A75" w:rsidRPr="00C76F28" w:rsidTr="007B2F48">
        <w:trPr>
          <w:trHeight w:val="950"/>
        </w:trPr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75" w:rsidRPr="00C76F28" w:rsidRDefault="00010A75">
            <w:pPr>
              <w:pStyle w:val="Style18"/>
              <w:widowControl/>
              <w:rPr>
                <w:rStyle w:val="FontStyle32"/>
                <w:rFonts w:cs="Arial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 xml:space="preserve">Сдвиговая прочность при </w:t>
            </w:r>
            <w:smartTag w:uri="urn:schemas-microsoft-com:office:smarttags" w:element="metricconverter">
              <w:smartTagPr>
                <w:attr w:name="ProductID" w:val="70°C"/>
              </w:smartTagPr>
              <w:r w:rsidRPr="00C76F28">
                <w:rPr>
                  <w:rStyle w:val="FontStyle32"/>
                  <w:rFonts w:cs="Arial"/>
                  <w:szCs w:val="16"/>
                </w:rPr>
                <w:t>70°</w:t>
              </w:r>
              <w:r w:rsidRPr="00C76F28">
                <w:rPr>
                  <w:rStyle w:val="FontStyle32"/>
                  <w:rFonts w:cs="Arial"/>
                  <w:szCs w:val="16"/>
                  <w:lang w:val="en-US"/>
                </w:rPr>
                <w:t>C</w:t>
              </w:r>
            </w:smartTag>
            <w:r w:rsidRPr="00C76F28">
              <w:rPr>
                <w:rStyle w:val="FontStyle32"/>
                <w:rFonts w:cs="Arial"/>
                <w:szCs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8°F"/>
              </w:smartTagPr>
              <w:r w:rsidRPr="00C76F28">
                <w:rPr>
                  <w:rStyle w:val="FontStyle32"/>
                  <w:rFonts w:cs="Arial"/>
                  <w:szCs w:val="16"/>
                </w:rPr>
                <w:t>158°</w:t>
              </w:r>
              <w:r w:rsidRPr="00C76F28">
                <w:rPr>
                  <w:rStyle w:val="FontStyle32"/>
                  <w:rFonts w:cs="Arial"/>
                  <w:szCs w:val="16"/>
                  <w:lang w:val="en-US"/>
                </w:rPr>
                <w:t>F</w:t>
              </w:r>
            </w:smartTag>
            <w:r w:rsidRPr="00C76F28">
              <w:rPr>
                <w:rStyle w:val="FontStyle32"/>
                <w:rFonts w:cs="Arial"/>
                <w:szCs w:val="16"/>
              </w:rPr>
              <w:t>)</w:t>
            </w:r>
          </w:p>
          <w:p w:rsidR="00010A75" w:rsidRPr="00C76F28" w:rsidRDefault="00010A75">
            <w:pPr>
              <w:pStyle w:val="Style18"/>
              <w:widowControl/>
              <w:rPr>
                <w:rStyle w:val="FontStyle32"/>
                <w:rFonts w:cs="Arial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 xml:space="preserve">Модифицированный метод </w:t>
            </w:r>
            <w:r w:rsidRPr="00C76F28">
              <w:rPr>
                <w:rStyle w:val="FontStyle32"/>
                <w:rFonts w:cs="Arial"/>
                <w:szCs w:val="16"/>
                <w:lang w:val="en-US"/>
              </w:rPr>
              <w:t>ASTM</w:t>
            </w:r>
            <w:r w:rsidRPr="00C76F28">
              <w:rPr>
                <w:rStyle w:val="FontStyle32"/>
                <w:rFonts w:cs="Arial"/>
                <w:szCs w:val="16"/>
              </w:rPr>
              <w:t xml:space="preserve"> </w:t>
            </w:r>
            <w:r w:rsidRPr="00C76F28">
              <w:rPr>
                <w:rStyle w:val="FontStyle32"/>
                <w:rFonts w:cs="Arial"/>
                <w:szCs w:val="16"/>
                <w:lang w:val="en-US"/>
              </w:rPr>
              <w:t>D</w:t>
            </w:r>
            <w:r w:rsidRPr="00C76F28">
              <w:rPr>
                <w:rStyle w:val="FontStyle32"/>
                <w:rFonts w:cs="Arial"/>
                <w:szCs w:val="16"/>
              </w:rPr>
              <w:t xml:space="preserve"> -3654</w:t>
            </w:r>
          </w:p>
          <w:p w:rsidR="00010A75" w:rsidRPr="00C76F28" w:rsidRDefault="00010A75">
            <w:pPr>
              <w:pStyle w:val="Style18"/>
              <w:widowControl/>
              <w:rPr>
                <w:rFonts w:ascii="Arial" w:hAnsi="Arial" w:cs="Arial"/>
                <w:sz w:val="16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>Размер образца 1 кв.</w:t>
            </w:r>
            <w:r w:rsidRPr="00C76F28">
              <w:rPr>
                <w:rStyle w:val="FontStyle32"/>
                <w:rFonts w:cs="Arial"/>
                <w:szCs w:val="16"/>
                <w:lang w:val="en-US"/>
              </w:rPr>
              <w:t> </w:t>
            </w:r>
            <w:r w:rsidRPr="00C76F28">
              <w:rPr>
                <w:rStyle w:val="FontStyle32"/>
                <w:rFonts w:cs="Arial"/>
                <w:szCs w:val="16"/>
              </w:rPr>
              <w:t xml:space="preserve">дюйм </w:t>
            </w:r>
          </w:p>
          <w:p w:rsidR="00010A75" w:rsidRPr="00C76F28" w:rsidRDefault="00010A75">
            <w:pPr>
              <w:pStyle w:val="Style18"/>
              <w:widowControl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C76F28">
                <w:rPr>
                  <w:rStyle w:val="FontStyle32"/>
                  <w:rFonts w:cs="Arial"/>
                  <w:szCs w:val="16"/>
                </w:rPr>
                <w:t>500 г</w:t>
              </w:r>
            </w:smartTag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76F28" w:rsidRDefault="00010A75" w:rsidP="007B2F48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>10 000 минут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76F28" w:rsidRDefault="00010A75" w:rsidP="007B2F48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>10 000 минут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75" w:rsidRPr="00C76F28" w:rsidRDefault="00010A75" w:rsidP="007B2F48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C76F28">
              <w:rPr>
                <w:rStyle w:val="FontStyle32"/>
                <w:rFonts w:cs="Arial"/>
                <w:szCs w:val="16"/>
              </w:rPr>
              <w:t>10 000 минут</w:t>
            </w:r>
          </w:p>
        </w:tc>
      </w:tr>
    </w:tbl>
    <w:p w:rsidR="00EF18CB" w:rsidRDefault="00EF18CB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8"/>
        <w:gridCol w:w="3154"/>
        <w:gridCol w:w="5083"/>
      </w:tblGrid>
      <w:tr w:rsidR="00010A75" w:rsidRPr="002F603B" w:rsidTr="002F603B"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2F603B" w:rsidRDefault="00010A75">
            <w:pPr>
              <w:pStyle w:val="Style14"/>
              <w:widowControl/>
              <w:rPr>
                <w:rStyle w:val="FontStyle36"/>
                <w:b w:val="0"/>
                <w:sz w:val="20"/>
                <w:szCs w:val="20"/>
              </w:rPr>
            </w:pPr>
            <w:r w:rsidRPr="002F603B">
              <w:rPr>
                <w:rStyle w:val="FontStyle36"/>
                <w:sz w:val="20"/>
                <w:szCs w:val="20"/>
              </w:rPr>
              <w:t>Отличительные особенности</w:t>
            </w:r>
          </w:p>
        </w:tc>
        <w:tc>
          <w:tcPr>
            <w:tcW w:w="8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2F603B" w:rsidRDefault="00010A75" w:rsidP="002F603B">
            <w:pPr>
              <w:pStyle w:val="Style17"/>
              <w:widowControl/>
              <w:numPr>
                <w:ilvl w:val="0"/>
                <w:numId w:val="1"/>
              </w:numPr>
              <w:tabs>
                <w:tab w:val="clear" w:pos="1440"/>
                <w:tab w:val="left" w:pos="400"/>
              </w:tabs>
              <w:ind w:left="400"/>
              <w:rPr>
                <w:rStyle w:val="FontStyle30"/>
                <w:sz w:val="18"/>
                <w:szCs w:val="18"/>
              </w:rPr>
            </w:pPr>
            <w:r w:rsidRPr="002F603B">
              <w:rPr>
                <w:rStyle w:val="FontStyle30"/>
                <w:sz w:val="18"/>
                <w:szCs w:val="18"/>
              </w:rPr>
              <w:t xml:space="preserve">Полиэфирная основа ленты обеспечивает размерную устойчивость, удобна в обращении, а также легко поддается </w:t>
            </w:r>
            <w:proofErr w:type="spellStart"/>
            <w:r w:rsidRPr="002F603B">
              <w:rPr>
                <w:rStyle w:val="FontStyle30"/>
                <w:sz w:val="18"/>
                <w:szCs w:val="18"/>
              </w:rPr>
              <w:t>штанцеванию</w:t>
            </w:r>
            <w:proofErr w:type="spellEnd"/>
            <w:r w:rsidRPr="002F603B">
              <w:rPr>
                <w:rStyle w:val="FontStyle30"/>
                <w:sz w:val="18"/>
                <w:szCs w:val="18"/>
              </w:rPr>
              <w:t xml:space="preserve"> и </w:t>
            </w:r>
            <w:proofErr w:type="spellStart"/>
            <w:r w:rsidRPr="002F603B">
              <w:rPr>
                <w:rStyle w:val="FontStyle30"/>
                <w:sz w:val="18"/>
                <w:szCs w:val="18"/>
              </w:rPr>
              <w:t>ламинированию</w:t>
            </w:r>
            <w:proofErr w:type="spellEnd"/>
            <w:r w:rsidRPr="002F603B">
              <w:rPr>
                <w:rStyle w:val="FontStyle30"/>
                <w:sz w:val="18"/>
                <w:szCs w:val="18"/>
              </w:rPr>
              <w:t xml:space="preserve"> по сравнению с переводными клейкими лентами.</w:t>
            </w:r>
          </w:p>
          <w:p w:rsidR="00010A75" w:rsidRPr="002F603B" w:rsidRDefault="00010A75" w:rsidP="002F603B">
            <w:pPr>
              <w:pStyle w:val="Style17"/>
              <w:widowControl/>
              <w:numPr>
                <w:ilvl w:val="0"/>
                <w:numId w:val="1"/>
              </w:numPr>
              <w:tabs>
                <w:tab w:val="clear" w:pos="1440"/>
                <w:tab w:val="left" w:pos="400"/>
              </w:tabs>
              <w:ind w:left="400"/>
              <w:rPr>
                <w:rStyle w:val="FontStyle30"/>
                <w:sz w:val="18"/>
                <w:szCs w:val="18"/>
              </w:rPr>
            </w:pPr>
            <w:r w:rsidRPr="002F603B">
              <w:rPr>
                <w:rStyle w:val="FontStyle30"/>
                <w:sz w:val="18"/>
                <w:szCs w:val="18"/>
              </w:rPr>
              <w:t>Клей 3М 420 обладает хорошей температурной и химической стойкостью и выдерживает сложные условия применения.</w:t>
            </w:r>
          </w:p>
          <w:p w:rsidR="00010A75" w:rsidRPr="002F603B" w:rsidRDefault="00010A75" w:rsidP="002F603B">
            <w:pPr>
              <w:pStyle w:val="Style17"/>
              <w:widowControl/>
              <w:numPr>
                <w:ilvl w:val="0"/>
                <w:numId w:val="1"/>
              </w:numPr>
              <w:tabs>
                <w:tab w:val="clear" w:pos="1440"/>
                <w:tab w:val="left" w:pos="400"/>
              </w:tabs>
              <w:ind w:left="400"/>
              <w:rPr>
                <w:rStyle w:val="FontStyle30"/>
                <w:sz w:val="18"/>
                <w:szCs w:val="18"/>
              </w:rPr>
            </w:pPr>
            <w:r w:rsidRPr="002F603B">
              <w:rPr>
                <w:rStyle w:val="FontStyle30"/>
                <w:sz w:val="18"/>
                <w:szCs w:val="18"/>
              </w:rPr>
              <w:t>Клей 3M™ 420 обладает хорошей стойкостью к ударным воздействиям при падениях в различных температурных условиях.</w:t>
            </w:r>
          </w:p>
          <w:p w:rsidR="00010A75" w:rsidRPr="002F603B" w:rsidRDefault="00010A75" w:rsidP="002F603B">
            <w:pPr>
              <w:pStyle w:val="Style17"/>
              <w:widowControl/>
              <w:numPr>
                <w:ilvl w:val="0"/>
                <w:numId w:val="1"/>
              </w:numPr>
              <w:tabs>
                <w:tab w:val="clear" w:pos="1440"/>
                <w:tab w:val="left" w:pos="400"/>
              </w:tabs>
              <w:ind w:left="400"/>
              <w:rPr>
                <w:rStyle w:val="FontStyle30"/>
                <w:szCs w:val="20"/>
              </w:rPr>
            </w:pPr>
            <w:r w:rsidRPr="002F603B">
              <w:rPr>
                <w:rStyle w:val="FontStyle30"/>
                <w:sz w:val="18"/>
                <w:szCs w:val="18"/>
              </w:rPr>
              <w:t>Клей 3M™ 420 обладает хорошей адгезией к субстратам с низкой и высокой поверхностной энергией.</w:t>
            </w:r>
          </w:p>
        </w:tc>
      </w:tr>
      <w:tr w:rsidR="002F603B" w:rsidRPr="002F603B" w:rsidTr="00196FED">
        <w:tc>
          <w:tcPr>
            <w:tcW w:w="182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2F603B" w:rsidRPr="002F603B" w:rsidRDefault="002F603B">
            <w:pPr>
              <w:pStyle w:val="Style14"/>
              <w:widowControl/>
              <w:rPr>
                <w:rStyle w:val="FontStyle36"/>
                <w:rFonts w:ascii="Arial" w:hAnsi="Arial" w:cs="Arial"/>
                <w:b w:val="0"/>
                <w:sz w:val="16"/>
                <w:szCs w:val="16"/>
              </w:rPr>
            </w:pPr>
            <w:r w:rsidRPr="002F603B">
              <w:rPr>
                <w:rStyle w:val="FontStyle36"/>
                <w:rFonts w:ascii="Arial" w:hAnsi="Arial" w:cs="Arial"/>
                <w:sz w:val="16"/>
                <w:szCs w:val="16"/>
              </w:rPr>
              <w:t>Предлагаемые размеры</w:t>
            </w:r>
          </w:p>
        </w:tc>
        <w:tc>
          <w:tcPr>
            <w:tcW w:w="8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603B" w:rsidRPr="002F603B" w:rsidRDefault="002F603B">
            <w:pPr>
              <w:pStyle w:val="Style18"/>
              <w:widowControl/>
              <w:rPr>
                <w:rStyle w:val="FontStyle32"/>
                <w:rFonts w:cs="Arial"/>
                <w:szCs w:val="16"/>
              </w:rPr>
            </w:pPr>
            <w:r w:rsidRPr="002F603B">
              <w:rPr>
                <w:rStyle w:val="FontStyle32"/>
                <w:rFonts w:cs="Arial"/>
                <w:szCs w:val="16"/>
              </w:rPr>
              <w:t>Длина рулона, ширина, допуск при нарезании полосами, размер сердечника</w:t>
            </w:r>
            <w:r w:rsidR="00B677B0">
              <w:rPr>
                <w:rStyle w:val="FontStyle32"/>
                <w:rFonts w:cs="Arial"/>
                <w:szCs w:val="16"/>
              </w:rPr>
              <w:t>.</w:t>
            </w:r>
          </w:p>
        </w:tc>
      </w:tr>
      <w:tr w:rsidR="002F603B" w:rsidRPr="002F603B" w:rsidTr="00196FED">
        <w:tc>
          <w:tcPr>
            <w:tcW w:w="1828" w:type="dxa"/>
            <w:vMerge/>
            <w:tcBorders>
              <w:left w:val="nil"/>
              <w:right w:val="nil"/>
            </w:tcBorders>
          </w:tcPr>
          <w:p w:rsidR="002F603B" w:rsidRPr="002F603B" w:rsidRDefault="002F603B">
            <w:pPr>
              <w:pStyle w:val="Style8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603B" w:rsidRPr="002F603B" w:rsidRDefault="002F603B">
            <w:pPr>
              <w:pStyle w:val="Style14"/>
              <w:widowControl/>
              <w:rPr>
                <w:rStyle w:val="FontStyle36"/>
                <w:rFonts w:ascii="Arial" w:hAnsi="Arial" w:cs="Arial"/>
                <w:b w:val="0"/>
                <w:sz w:val="16"/>
                <w:szCs w:val="16"/>
              </w:rPr>
            </w:pPr>
            <w:r w:rsidRPr="002F603B">
              <w:rPr>
                <w:rStyle w:val="FontStyle36"/>
                <w:rFonts w:ascii="Arial" w:hAnsi="Arial" w:cs="Arial"/>
                <w:sz w:val="16"/>
                <w:szCs w:val="16"/>
              </w:rPr>
              <w:t>Материал</w:t>
            </w:r>
          </w:p>
        </w:tc>
        <w:tc>
          <w:tcPr>
            <w:tcW w:w="5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603B" w:rsidRPr="002F603B" w:rsidRDefault="002F603B" w:rsidP="002F603B">
            <w:pPr>
              <w:pStyle w:val="Style14"/>
              <w:widowControl/>
              <w:jc w:val="center"/>
              <w:rPr>
                <w:rStyle w:val="FontStyle36"/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F603B">
              <w:rPr>
                <w:rStyle w:val="FontStyle36"/>
                <w:rFonts w:ascii="Arial" w:hAnsi="Arial" w:cs="Arial"/>
                <w:sz w:val="16"/>
                <w:szCs w:val="16"/>
              </w:rPr>
              <w:t>Двусторонняя лента 3M™ 94210 • 94215 • 94220</w:t>
            </w:r>
          </w:p>
        </w:tc>
      </w:tr>
      <w:tr w:rsidR="002F603B" w:rsidRPr="002F603B" w:rsidTr="00196FED">
        <w:tc>
          <w:tcPr>
            <w:tcW w:w="1828" w:type="dxa"/>
            <w:vMerge/>
            <w:tcBorders>
              <w:left w:val="nil"/>
              <w:right w:val="nil"/>
            </w:tcBorders>
          </w:tcPr>
          <w:p w:rsidR="002F603B" w:rsidRPr="002F603B" w:rsidRDefault="002F603B">
            <w:pPr>
              <w:pStyle w:val="Style8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603B" w:rsidRPr="002F603B" w:rsidRDefault="002F603B">
            <w:pPr>
              <w:pStyle w:val="Style18"/>
              <w:widowControl/>
              <w:rPr>
                <w:rStyle w:val="FontStyle32"/>
                <w:rFonts w:cs="Arial"/>
                <w:szCs w:val="16"/>
              </w:rPr>
            </w:pPr>
            <w:r w:rsidRPr="002F603B">
              <w:rPr>
                <w:rStyle w:val="FontStyle32"/>
                <w:rFonts w:cs="Arial"/>
                <w:szCs w:val="16"/>
              </w:rPr>
              <w:t>Максимальная длина, дюймы</w:t>
            </w:r>
            <w:r w:rsidRPr="002F603B">
              <w:rPr>
                <w:rStyle w:val="FontStyle32"/>
                <w:rFonts w:cs="Arial"/>
                <w:szCs w:val="16"/>
                <w:lang w:val="en-US"/>
              </w:rPr>
              <w:t>:</w:t>
            </w:r>
          </w:p>
        </w:tc>
        <w:tc>
          <w:tcPr>
            <w:tcW w:w="50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603B" w:rsidRPr="002F603B" w:rsidRDefault="002F603B" w:rsidP="002F603B">
            <w:pPr>
              <w:pStyle w:val="Style8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03B" w:rsidRPr="002F603B" w:rsidTr="00196FED">
        <w:tc>
          <w:tcPr>
            <w:tcW w:w="1828" w:type="dxa"/>
            <w:vMerge/>
            <w:tcBorders>
              <w:left w:val="nil"/>
              <w:right w:val="nil"/>
            </w:tcBorders>
          </w:tcPr>
          <w:p w:rsidR="002F603B" w:rsidRPr="002F603B" w:rsidRDefault="002F603B">
            <w:pPr>
              <w:pStyle w:val="Style8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2F603B" w:rsidRPr="002F603B" w:rsidRDefault="002F603B" w:rsidP="002F603B">
            <w:pPr>
              <w:pStyle w:val="Style18"/>
              <w:widowControl/>
              <w:ind w:left="400"/>
              <w:rPr>
                <w:rStyle w:val="FontStyle32"/>
                <w:rFonts w:cs="Arial"/>
                <w:szCs w:val="16"/>
              </w:rPr>
            </w:pPr>
            <w:r w:rsidRPr="002F603B">
              <w:rPr>
                <w:rStyle w:val="FontStyle32"/>
                <w:rFonts w:cs="Arial"/>
                <w:szCs w:val="16"/>
              </w:rPr>
              <w:t>От 1/2 до 63/64 дюйма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2F603B" w:rsidRPr="002F603B" w:rsidRDefault="002F603B" w:rsidP="002F603B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180 ярдов"/>
              </w:smartTagPr>
              <w:r w:rsidRPr="002F603B">
                <w:rPr>
                  <w:rStyle w:val="FontStyle32"/>
                  <w:rFonts w:cs="Arial"/>
                  <w:szCs w:val="16"/>
                </w:rPr>
                <w:t>180 ярдов</w:t>
              </w:r>
            </w:smartTag>
            <w:r w:rsidRPr="002F603B">
              <w:rPr>
                <w:rStyle w:val="FontStyle32"/>
                <w:rFonts w:cs="Arial"/>
                <w:szCs w:val="16"/>
                <w:lang w:val="en-US"/>
              </w:rPr>
              <w:t xml:space="preserve"> </w:t>
            </w:r>
            <w:r w:rsidRPr="002F603B">
              <w:rPr>
                <w:rStyle w:val="FontStyle32"/>
                <w:rFonts w:cs="Arial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164 м"/>
              </w:smartTagPr>
              <w:r w:rsidRPr="002F603B">
                <w:rPr>
                  <w:rStyle w:val="FontStyle32"/>
                  <w:rFonts w:cs="Arial"/>
                  <w:szCs w:val="16"/>
                </w:rPr>
                <w:t>164 м</w:t>
              </w:r>
            </w:smartTag>
            <w:r w:rsidRPr="002F603B">
              <w:rPr>
                <w:rStyle w:val="FontStyle32"/>
                <w:rFonts w:cs="Arial"/>
                <w:szCs w:val="16"/>
              </w:rPr>
              <w:t>)</w:t>
            </w:r>
          </w:p>
        </w:tc>
      </w:tr>
      <w:tr w:rsidR="002F603B" w:rsidRPr="002F603B" w:rsidTr="00196FED">
        <w:tc>
          <w:tcPr>
            <w:tcW w:w="1828" w:type="dxa"/>
            <w:vMerge/>
            <w:tcBorders>
              <w:left w:val="nil"/>
              <w:right w:val="nil"/>
            </w:tcBorders>
          </w:tcPr>
          <w:p w:rsidR="002F603B" w:rsidRPr="002F603B" w:rsidRDefault="002F603B">
            <w:pPr>
              <w:pStyle w:val="Style8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603B" w:rsidRPr="002F603B" w:rsidRDefault="002F603B" w:rsidP="002F603B">
            <w:pPr>
              <w:pStyle w:val="Style18"/>
              <w:widowControl/>
              <w:ind w:left="400"/>
              <w:rPr>
                <w:rStyle w:val="FontStyle32"/>
                <w:rFonts w:cs="Arial"/>
                <w:szCs w:val="16"/>
              </w:rPr>
            </w:pPr>
            <w:r w:rsidRPr="002F603B">
              <w:rPr>
                <w:rStyle w:val="FontStyle32"/>
                <w:rFonts w:cs="Arial"/>
                <w:szCs w:val="16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4 дюймов"/>
              </w:smartTagPr>
              <w:r w:rsidRPr="002F603B">
                <w:rPr>
                  <w:rStyle w:val="FontStyle32"/>
                  <w:rFonts w:cs="Arial"/>
                  <w:szCs w:val="16"/>
                </w:rPr>
                <w:t>54 дюймов</w:t>
              </w:r>
            </w:smartTag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603B" w:rsidRPr="002F603B" w:rsidRDefault="002F603B" w:rsidP="002F603B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360 ярдов"/>
              </w:smartTagPr>
              <w:r w:rsidRPr="002F603B">
                <w:rPr>
                  <w:rStyle w:val="FontStyle32"/>
                  <w:rFonts w:cs="Arial"/>
                  <w:szCs w:val="16"/>
                </w:rPr>
                <w:t>360 ярдов</w:t>
              </w:r>
            </w:smartTag>
            <w:r w:rsidRPr="002F603B">
              <w:rPr>
                <w:rStyle w:val="FontStyle32"/>
                <w:rFonts w:cs="Arial"/>
                <w:szCs w:val="16"/>
                <w:lang w:val="en-US"/>
              </w:rPr>
              <w:t xml:space="preserve"> </w:t>
            </w:r>
            <w:r w:rsidRPr="002F603B">
              <w:rPr>
                <w:rStyle w:val="FontStyle32"/>
                <w:rFonts w:cs="Arial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329 м"/>
              </w:smartTagPr>
              <w:r w:rsidRPr="002F603B">
                <w:rPr>
                  <w:rStyle w:val="FontStyle32"/>
                  <w:rFonts w:cs="Arial"/>
                  <w:szCs w:val="16"/>
                </w:rPr>
                <w:t>329 м</w:t>
              </w:r>
            </w:smartTag>
            <w:r w:rsidRPr="002F603B">
              <w:rPr>
                <w:rStyle w:val="FontStyle32"/>
                <w:rFonts w:cs="Arial"/>
                <w:szCs w:val="16"/>
              </w:rPr>
              <w:t>)</w:t>
            </w:r>
          </w:p>
        </w:tc>
      </w:tr>
      <w:tr w:rsidR="002F603B" w:rsidRPr="002F603B" w:rsidTr="00196FED">
        <w:tc>
          <w:tcPr>
            <w:tcW w:w="1828" w:type="dxa"/>
            <w:vMerge/>
            <w:tcBorders>
              <w:left w:val="nil"/>
              <w:right w:val="nil"/>
            </w:tcBorders>
          </w:tcPr>
          <w:p w:rsidR="002F603B" w:rsidRPr="002F603B" w:rsidRDefault="002F603B">
            <w:pPr>
              <w:pStyle w:val="Style8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603B" w:rsidRPr="002F603B" w:rsidRDefault="002F603B">
            <w:pPr>
              <w:pStyle w:val="Style18"/>
              <w:widowControl/>
              <w:rPr>
                <w:rStyle w:val="FontStyle32"/>
                <w:rFonts w:cs="Arial"/>
                <w:szCs w:val="16"/>
              </w:rPr>
            </w:pPr>
            <w:r w:rsidRPr="002F603B">
              <w:rPr>
                <w:rStyle w:val="FontStyle32"/>
                <w:rFonts w:cs="Arial"/>
                <w:szCs w:val="16"/>
              </w:rPr>
              <w:t>Варианты длины:</w:t>
            </w:r>
          </w:p>
        </w:tc>
        <w:tc>
          <w:tcPr>
            <w:tcW w:w="50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603B" w:rsidRPr="002F603B" w:rsidRDefault="002F603B" w:rsidP="002F603B">
            <w:pPr>
              <w:pStyle w:val="Style8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03B" w:rsidRPr="002F603B" w:rsidTr="00196FED">
        <w:tc>
          <w:tcPr>
            <w:tcW w:w="1828" w:type="dxa"/>
            <w:vMerge/>
            <w:tcBorders>
              <w:left w:val="nil"/>
              <w:right w:val="nil"/>
            </w:tcBorders>
          </w:tcPr>
          <w:p w:rsidR="002F603B" w:rsidRPr="002F603B" w:rsidRDefault="002F603B">
            <w:pPr>
              <w:pStyle w:val="Style8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2F603B" w:rsidRPr="002F603B" w:rsidRDefault="002F603B" w:rsidP="002F603B">
            <w:pPr>
              <w:pStyle w:val="Style18"/>
              <w:widowControl/>
              <w:ind w:left="400"/>
              <w:rPr>
                <w:rStyle w:val="FontStyle32"/>
                <w:rFonts w:cs="Arial"/>
                <w:szCs w:val="16"/>
              </w:rPr>
            </w:pPr>
            <w:r w:rsidRPr="002F603B">
              <w:rPr>
                <w:rStyle w:val="FontStyle32"/>
                <w:rFonts w:cs="Arial"/>
                <w:szCs w:val="16"/>
              </w:rPr>
              <w:t>Минимальная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2F603B" w:rsidRPr="002F603B" w:rsidRDefault="002F603B" w:rsidP="002F603B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2F603B">
              <w:rPr>
                <w:rStyle w:val="FontStyle32"/>
                <w:rFonts w:cs="Arial"/>
                <w:szCs w:val="16"/>
              </w:rPr>
              <w:t>1/2 дюйма (</w:t>
            </w:r>
            <w:smartTag w:uri="urn:schemas-microsoft-com:office:smarttags" w:element="metricconverter">
              <w:smartTagPr>
                <w:attr w:name="ProductID" w:val="12,7 мм"/>
              </w:smartTagPr>
              <w:r w:rsidRPr="002F603B">
                <w:rPr>
                  <w:rStyle w:val="FontStyle32"/>
                  <w:rFonts w:cs="Arial"/>
                  <w:szCs w:val="16"/>
                </w:rPr>
                <w:t>12</w:t>
              </w:r>
              <w:r w:rsidRPr="002F603B">
                <w:rPr>
                  <w:rStyle w:val="FontStyle32"/>
                  <w:rFonts w:eastAsia="Arial Unicode MS" w:cs="Arial"/>
                  <w:szCs w:val="16"/>
                </w:rPr>
                <w:t>,</w:t>
              </w:r>
              <w:r w:rsidRPr="002F603B">
                <w:rPr>
                  <w:rStyle w:val="FontStyle32"/>
                  <w:rFonts w:cs="Arial"/>
                  <w:szCs w:val="16"/>
                </w:rPr>
                <w:t>7 мм</w:t>
              </w:r>
            </w:smartTag>
            <w:r w:rsidRPr="002F603B">
              <w:rPr>
                <w:rStyle w:val="FontStyle32"/>
                <w:rFonts w:cs="Arial"/>
                <w:szCs w:val="16"/>
              </w:rPr>
              <w:t>)</w:t>
            </w:r>
          </w:p>
        </w:tc>
      </w:tr>
      <w:tr w:rsidR="002F603B" w:rsidRPr="002F603B" w:rsidTr="00196FED">
        <w:tc>
          <w:tcPr>
            <w:tcW w:w="1828" w:type="dxa"/>
            <w:vMerge/>
            <w:tcBorders>
              <w:left w:val="nil"/>
              <w:right w:val="nil"/>
            </w:tcBorders>
          </w:tcPr>
          <w:p w:rsidR="002F603B" w:rsidRPr="002F603B" w:rsidRDefault="002F603B">
            <w:pPr>
              <w:pStyle w:val="Style8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603B" w:rsidRPr="002F603B" w:rsidRDefault="002F603B" w:rsidP="002F603B">
            <w:pPr>
              <w:pStyle w:val="Style18"/>
              <w:widowControl/>
              <w:ind w:left="400"/>
              <w:rPr>
                <w:rStyle w:val="FontStyle32"/>
                <w:rFonts w:cs="Arial"/>
                <w:szCs w:val="16"/>
              </w:rPr>
            </w:pPr>
            <w:r w:rsidRPr="002F603B">
              <w:rPr>
                <w:rStyle w:val="FontStyle32"/>
                <w:rFonts w:cs="Arial"/>
                <w:szCs w:val="16"/>
              </w:rPr>
              <w:t>Максимальная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603B" w:rsidRPr="002F603B" w:rsidRDefault="002F603B" w:rsidP="002F603B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54 дюйма"/>
              </w:smartTagPr>
              <w:r w:rsidRPr="002F603B">
                <w:rPr>
                  <w:rStyle w:val="FontStyle32"/>
                  <w:rFonts w:cs="Arial"/>
                  <w:szCs w:val="16"/>
                </w:rPr>
                <w:t>54 дюйма</w:t>
              </w:r>
            </w:smartTag>
            <w:r w:rsidRPr="002F603B">
              <w:rPr>
                <w:rStyle w:val="FontStyle32"/>
                <w:rFonts w:cs="Arial"/>
                <w:szCs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1372 мм"/>
              </w:smartTagPr>
              <w:r w:rsidRPr="002F603B">
                <w:rPr>
                  <w:rStyle w:val="FontStyle32"/>
                  <w:rFonts w:cs="Arial"/>
                  <w:szCs w:val="16"/>
                </w:rPr>
                <w:t>1372 мм</w:t>
              </w:r>
            </w:smartTag>
            <w:r w:rsidRPr="002F603B">
              <w:rPr>
                <w:rStyle w:val="FontStyle32"/>
                <w:rFonts w:cs="Arial"/>
                <w:szCs w:val="16"/>
              </w:rPr>
              <w:t>)</w:t>
            </w:r>
          </w:p>
        </w:tc>
      </w:tr>
      <w:tr w:rsidR="002F603B" w:rsidRPr="002F603B" w:rsidTr="00196FED">
        <w:tc>
          <w:tcPr>
            <w:tcW w:w="1828" w:type="dxa"/>
            <w:vMerge/>
            <w:tcBorders>
              <w:left w:val="nil"/>
              <w:right w:val="nil"/>
            </w:tcBorders>
          </w:tcPr>
          <w:p w:rsidR="002F603B" w:rsidRPr="002F603B" w:rsidRDefault="002F603B">
            <w:pPr>
              <w:pStyle w:val="Style8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603B" w:rsidRPr="002F603B" w:rsidRDefault="002F603B">
            <w:pPr>
              <w:pStyle w:val="Style18"/>
              <w:widowControl/>
              <w:rPr>
                <w:rStyle w:val="FontStyle32"/>
                <w:rFonts w:cs="Arial"/>
                <w:szCs w:val="16"/>
              </w:rPr>
            </w:pPr>
            <w:r w:rsidRPr="002F603B">
              <w:rPr>
                <w:rStyle w:val="FontStyle32"/>
                <w:rFonts w:cs="Arial"/>
                <w:szCs w:val="16"/>
              </w:rPr>
              <w:t>Стандартный допуск при нарезании полосами:</w:t>
            </w:r>
          </w:p>
        </w:tc>
        <w:tc>
          <w:tcPr>
            <w:tcW w:w="5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603B" w:rsidRPr="002F603B" w:rsidRDefault="002F603B" w:rsidP="002F603B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r w:rsidRPr="002F603B">
              <w:rPr>
                <w:rStyle w:val="FontStyle32"/>
                <w:rFonts w:cs="Arial"/>
                <w:szCs w:val="16"/>
              </w:rPr>
              <w:t xml:space="preserve">± </w:t>
            </w:r>
            <w:smartTag w:uri="urn:schemas-microsoft-com:office:smarttags" w:element="metricconverter">
              <w:smartTagPr>
                <w:attr w:name="ProductID" w:val="0,08 мм"/>
              </w:smartTagPr>
              <w:r w:rsidRPr="002F603B">
                <w:rPr>
                  <w:rStyle w:val="FontStyle32"/>
                  <w:rFonts w:cs="Arial"/>
                  <w:szCs w:val="16"/>
                </w:rPr>
                <w:t>0,08 мм</w:t>
              </w:r>
            </w:smartTag>
            <w:r w:rsidRPr="002F603B">
              <w:rPr>
                <w:rStyle w:val="FontStyle32"/>
                <w:rFonts w:cs="Arial"/>
                <w:szCs w:val="16"/>
              </w:rPr>
              <w:t xml:space="preserve"> (1/32 дюйма)</w:t>
            </w:r>
          </w:p>
        </w:tc>
      </w:tr>
      <w:tr w:rsidR="002F603B" w:rsidRPr="002F603B" w:rsidTr="00196FED">
        <w:tc>
          <w:tcPr>
            <w:tcW w:w="1828" w:type="dxa"/>
            <w:vMerge/>
            <w:tcBorders>
              <w:left w:val="nil"/>
              <w:bottom w:val="nil"/>
              <w:right w:val="nil"/>
            </w:tcBorders>
          </w:tcPr>
          <w:p w:rsidR="002F603B" w:rsidRPr="002F603B" w:rsidRDefault="002F603B">
            <w:pPr>
              <w:pStyle w:val="Style8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603B" w:rsidRPr="002F603B" w:rsidRDefault="002F603B">
            <w:pPr>
              <w:pStyle w:val="Style18"/>
              <w:widowControl/>
              <w:rPr>
                <w:rStyle w:val="FontStyle32"/>
                <w:rFonts w:cs="Arial"/>
                <w:szCs w:val="16"/>
              </w:rPr>
            </w:pPr>
            <w:r w:rsidRPr="002F603B">
              <w:rPr>
                <w:rStyle w:val="FontStyle32"/>
                <w:rFonts w:cs="Arial"/>
                <w:szCs w:val="16"/>
              </w:rPr>
              <w:t>Размер сердечника (</w:t>
            </w:r>
            <w:proofErr w:type="spellStart"/>
            <w:r w:rsidRPr="002F603B">
              <w:rPr>
                <w:rStyle w:val="FontStyle32"/>
                <w:rFonts w:cs="Arial"/>
                <w:szCs w:val="16"/>
              </w:rPr>
              <w:t>внутр</w:t>
            </w:r>
            <w:proofErr w:type="spellEnd"/>
            <w:r w:rsidRPr="002F603B">
              <w:rPr>
                <w:rStyle w:val="FontStyle32"/>
                <w:rFonts w:cs="Arial"/>
                <w:szCs w:val="16"/>
              </w:rPr>
              <w:t>.</w:t>
            </w:r>
            <w:r w:rsidRPr="002F603B">
              <w:rPr>
                <w:rStyle w:val="FontStyle32"/>
                <w:rFonts w:cs="Arial"/>
                <w:szCs w:val="16"/>
                <w:lang w:val="en-US"/>
              </w:rPr>
              <w:t> </w:t>
            </w:r>
            <w:proofErr w:type="spellStart"/>
            <w:r w:rsidRPr="002F603B">
              <w:rPr>
                <w:rStyle w:val="FontStyle32"/>
                <w:rFonts w:cs="Arial"/>
                <w:szCs w:val="16"/>
              </w:rPr>
              <w:t>диам</w:t>
            </w:r>
            <w:proofErr w:type="spellEnd"/>
            <w:r w:rsidRPr="002F603B">
              <w:rPr>
                <w:rStyle w:val="FontStyle32"/>
                <w:rFonts w:cs="Arial"/>
                <w:szCs w:val="16"/>
              </w:rPr>
              <w:t>):</w:t>
            </w:r>
          </w:p>
        </w:tc>
        <w:tc>
          <w:tcPr>
            <w:tcW w:w="5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603B" w:rsidRPr="002F603B" w:rsidRDefault="002F603B" w:rsidP="002F603B">
            <w:pPr>
              <w:pStyle w:val="Style18"/>
              <w:widowControl/>
              <w:jc w:val="center"/>
              <w:rPr>
                <w:rStyle w:val="FontStyle32"/>
                <w:rFonts w:cs="Arial"/>
                <w:szCs w:val="16"/>
              </w:rPr>
            </w:pPr>
            <w:smartTag w:uri="urn:schemas-microsoft-com:office:smarttags" w:element="metricconverter">
              <w:smartTagPr>
                <w:attr w:name="ProductID" w:val="76,2 мм"/>
              </w:smartTagPr>
              <w:r w:rsidRPr="002F603B">
                <w:rPr>
                  <w:rStyle w:val="FontStyle32"/>
                  <w:rFonts w:cs="Arial"/>
                  <w:szCs w:val="16"/>
                </w:rPr>
                <w:t>76,2 мм</w:t>
              </w:r>
            </w:smartTag>
            <w:r w:rsidRPr="002F603B">
              <w:rPr>
                <w:rStyle w:val="FontStyle32"/>
                <w:rFonts w:cs="Arial"/>
                <w:szCs w:val="16"/>
                <w:lang w:val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3,0 дюйма"/>
              </w:smartTagPr>
              <w:r w:rsidRPr="002F603B">
                <w:rPr>
                  <w:rStyle w:val="FontStyle32"/>
                  <w:rFonts w:cs="Arial"/>
                  <w:szCs w:val="16"/>
                  <w:lang w:val="en-US"/>
                </w:rPr>
                <w:t xml:space="preserve">3,0 </w:t>
              </w:r>
              <w:proofErr w:type="spellStart"/>
              <w:r w:rsidRPr="002F603B">
                <w:rPr>
                  <w:rStyle w:val="FontStyle32"/>
                  <w:rFonts w:cs="Arial"/>
                  <w:szCs w:val="16"/>
                  <w:lang w:val="en-US"/>
                </w:rPr>
                <w:t>дюйма</w:t>
              </w:r>
            </w:smartTag>
            <w:proofErr w:type="spellEnd"/>
            <w:r w:rsidRPr="002F603B">
              <w:rPr>
                <w:rStyle w:val="FontStyle32"/>
                <w:rFonts w:cs="Arial"/>
                <w:szCs w:val="16"/>
              </w:rPr>
              <w:t>)</w:t>
            </w:r>
          </w:p>
        </w:tc>
      </w:tr>
    </w:tbl>
    <w:p w:rsidR="00010A75" w:rsidRPr="00BE28FB" w:rsidRDefault="00010A75">
      <w:pPr>
        <w:pStyle w:val="Style12"/>
        <w:pageBreakBefore/>
        <w:widowControl/>
        <w:rPr>
          <w:rStyle w:val="FontStyle34"/>
          <w:sz w:val="1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0"/>
        <w:gridCol w:w="7633"/>
      </w:tblGrid>
      <w:tr w:rsidR="00010A75" w:rsidRPr="00010A75" w:rsidTr="006E3689">
        <w:trPr>
          <w:trHeight w:val="912"/>
        </w:trPr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Термостойкость</w:t>
            </w:r>
          </w:p>
        </w:tc>
        <w:tc>
          <w:tcPr>
            <w:tcW w:w="7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19"/>
              <w:widowControl/>
            </w:pPr>
            <w:r w:rsidRPr="00010A75">
              <w:rPr>
                <w:rStyle w:val="FontStyle30"/>
              </w:rPr>
              <w:t>В течение длительного времени (дни, недели):</w:t>
            </w:r>
            <w:r w:rsidR="00BE28FB">
              <w:rPr>
                <w:rStyle w:val="FontStyle34"/>
                <w:sz w:val="18"/>
              </w:rPr>
              <w:t xml:space="preserve"> </w:t>
            </w:r>
            <w:r w:rsidR="00BE28FB">
              <w:rPr>
                <w:rStyle w:val="FontStyle34"/>
                <w:sz w:val="18"/>
              </w:rPr>
              <w:tab/>
            </w:r>
            <w:smartTag w:uri="urn:schemas-microsoft-com:office:smarttags" w:element="metricconverter">
              <w:smartTagPr>
                <w:attr w:name="ProductID" w:val="121°C"/>
              </w:smartTagPr>
              <w:r w:rsidRPr="00010A75">
                <w:rPr>
                  <w:rStyle w:val="FontStyle30"/>
                </w:rPr>
                <w:t>121°C</w:t>
              </w:r>
            </w:smartTag>
            <w:r w:rsidRPr="00010A75">
              <w:rPr>
                <w:rStyle w:val="FontStyle3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0°F"/>
              </w:smartTagPr>
              <w:r w:rsidRPr="00010A75">
                <w:rPr>
                  <w:rStyle w:val="FontStyle30"/>
                </w:rPr>
                <w:t>250°F</w:t>
              </w:r>
            </w:smartTag>
            <w:r w:rsidRPr="00010A75">
              <w:rPr>
                <w:rStyle w:val="FontStyle30"/>
              </w:rPr>
              <w:t>)</w:t>
            </w:r>
          </w:p>
          <w:p w:rsidR="00010A75" w:rsidRPr="00010A75" w:rsidRDefault="00010A75">
            <w:pPr>
              <w:pStyle w:val="Style19"/>
              <w:widowControl/>
              <w:rPr>
                <w:rStyle w:val="FontStyle30"/>
                <w:sz w:val="24"/>
              </w:rPr>
            </w:pPr>
            <w:r w:rsidRPr="00010A75">
              <w:rPr>
                <w:rStyle w:val="FontStyle30"/>
              </w:rPr>
              <w:t>В течение короткого времени (минуты, часы)</w:t>
            </w:r>
            <w:r w:rsidR="00BE28FB">
              <w:rPr>
                <w:rStyle w:val="FontStyle30"/>
              </w:rPr>
              <w:t>:</w:t>
            </w:r>
            <w:r w:rsidR="00BE28FB">
              <w:rPr>
                <w:rStyle w:val="FontStyle34"/>
                <w:sz w:val="18"/>
              </w:rPr>
              <w:t xml:space="preserve"> </w:t>
            </w:r>
            <w:r w:rsidR="00BE28FB">
              <w:rPr>
                <w:rStyle w:val="FontStyle34"/>
                <w:sz w:val="18"/>
              </w:rPr>
              <w:tab/>
            </w:r>
            <w:smartTag w:uri="urn:schemas-microsoft-com:office:smarttags" w:element="metricconverter">
              <w:smartTagPr>
                <w:attr w:name="ProductID" w:val="149°C"/>
              </w:smartTagPr>
              <w:r w:rsidRPr="00010A75">
                <w:rPr>
                  <w:rStyle w:val="FontStyle30"/>
                </w:rPr>
                <w:t>149°C</w:t>
              </w:r>
            </w:smartTag>
            <w:r w:rsidRPr="00010A75">
              <w:rPr>
                <w:rStyle w:val="FontStyle30"/>
              </w:rPr>
              <w:t xml:space="preserve"> (</w:t>
            </w:r>
            <w:smartTag w:uri="urn:schemas-microsoft-com:office:smarttags" w:element="metricconverter">
              <w:smartTagPr>
                <w:attr w:name="ProductID" w:val="300°F"/>
              </w:smartTagPr>
              <w:r w:rsidRPr="00010A75">
                <w:rPr>
                  <w:rStyle w:val="FontStyle30"/>
                </w:rPr>
                <w:t>300°F</w:t>
              </w:r>
            </w:smartTag>
            <w:r w:rsidRPr="00010A75">
              <w:rPr>
                <w:rStyle w:val="FontStyle30"/>
              </w:rPr>
              <w:t>)</w:t>
            </w:r>
          </w:p>
        </w:tc>
      </w:tr>
      <w:tr w:rsidR="00010A75" w:rsidRPr="00010A75" w:rsidTr="006E3689">
        <w:trPr>
          <w:trHeight w:val="826"/>
        </w:trPr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Влагостойкость</w:t>
            </w:r>
          </w:p>
        </w:tc>
        <w:tc>
          <w:tcPr>
            <w:tcW w:w="7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19"/>
              <w:widowControl/>
              <w:rPr>
                <w:rStyle w:val="FontStyle30"/>
                <w:sz w:val="24"/>
              </w:rPr>
            </w:pPr>
            <w:r w:rsidRPr="00010A75">
              <w:rPr>
                <w:rStyle w:val="FontStyle37"/>
                <w:rFonts w:ascii="Times New Roman" w:hAnsi="Times New Roman"/>
                <w:sz w:val="20"/>
              </w:rPr>
              <w:t xml:space="preserve">Без отрицательных последствий для склеивания после воздействия относительной влажности воздуха 100% при температуре </w:t>
            </w:r>
            <w:smartTag w:uri="urn:schemas-microsoft-com:office:smarttags" w:element="metricconverter">
              <w:smartTagPr>
                <w:attr w:name="ProductID" w:val="38°C"/>
              </w:smartTagPr>
              <w:r w:rsidRPr="00010A75">
                <w:rPr>
                  <w:rStyle w:val="FontStyle36"/>
                  <w:b w:val="0"/>
                  <w:sz w:val="20"/>
                </w:rPr>
                <w:t>38°C</w:t>
              </w:r>
            </w:smartTag>
            <w:r w:rsidRPr="00010A75">
              <w:rPr>
                <w:rStyle w:val="FontStyle36"/>
                <w:b w:val="0"/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°F"/>
              </w:smartTagPr>
              <w:r w:rsidRPr="00010A75">
                <w:rPr>
                  <w:rStyle w:val="FontStyle36"/>
                  <w:b w:val="0"/>
                  <w:sz w:val="20"/>
                </w:rPr>
                <w:t>100°F</w:t>
              </w:r>
            </w:smartTag>
            <w:r w:rsidRPr="00010A75">
              <w:rPr>
                <w:rStyle w:val="FontStyle36"/>
                <w:b w:val="0"/>
                <w:sz w:val="20"/>
              </w:rPr>
              <w:t>).</w:t>
            </w:r>
          </w:p>
        </w:tc>
      </w:tr>
      <w:tr w:rsidR="00010A75" w:rsidRPr="00010A75" w:rsidTr="006E3689">
        <w:trPr>
          <w:trHeight w:val="802"/>
        </w:trPr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Стойкость к ультрафиолету</w:t>
            </w:r>
          </w:p>
        </w:tc>
        <w:tc>
          <w:tcPr>
            <w:tcW w:w="7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19"/>
              <w:widowControl/>
              <w:rPr>
                <w:rStyle w:val="FontStyle30"/>
                <w:sz w:val="24"/>
              </w:rPr>
            </w:pPr>
            <w:r w:rsidRPr="00010A75">
              <w:rPr>
                <w:rStyle w:val="FontStyle30"/>
              </w:rPr>
              <w:t>Клей устойчив к окислению и озону при воздействии воздуха и ультрафиолетового света.</w:t>
            </w:r>
          </w:p>
        </w:tc>
      </w:tr>
      <w:tr w:rsidR="00010A75" w:rsidRPr="00010A75" w:rsidTr="006E3689">
        <w:trPr>
          <w:trHeight w:val="3868"/>
        </w:trPr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Методики нанесения</w:t>
            </w:r>
          </w:p>
        </w:tc>
        <w:tc>
          <w:tcPr>
            <w:tcW w:w="7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19"/>
              <w:widowControl/>
            </w:pPr>
            <w:r w:rsidRPr="00010A75">
              <w:rPr>
                <w:rStyle w:val="FontStyle30"/>
              </w:rPr>
              <w:t>Прочность клеевого соединения зависит от площади контакта клея с поверхностью. Если плотно прижать соединение, клей лучше соприкасается с поверхностью и обеспечивает более высокую прочность соединения. Для достижения оптимальной адгезии склеиваемые поверхности должны быть чистыми, сухими и однородными. К числу типичных растворителей для очистки поверхностей относятся изопропиловый спирт и гептан*.</w:t>
            </w:r>
          </w:p>
          <w:p w:rsidR="00010A75" w:rsidRPr="00010A75" w:rsidRDefault="00010A75" w:rsidP="00BE28FB">
            <w:pPr>
              <w:pStyle w:val="Style19"/>
              <w:widowControl/>
              <w:spacing w:before="120"/>
              <w:ind w:left="1356" w:hanging="1356"/>
              <w:rPr>
                <w:rStyle w:val="FontStyle30"/>
                <w:sz w:val="24"/>
              </w:rPr>
            </w:pPr>
            <w:r w:rsidRPr="00010A75">
              <w:rPr>
                <w:rStyle w:val="FontStyle31"/>
              </w:rPr>
              <w:t xml:space="preserve">*Примечание. </w:t>
            </w:r>
            <w:r w:rsidRPr="00010A75">
              <w:rPr>
                <w:rStyle w:val="FontStyle30"/>
              </w:rPr>
              <w:t xml:space="preserve">При работе с растворителями внимательно прочитайте правила техники безопасности в инструкции производителя и соблюдайте их. Идеальный диапазон температуры нанесения — от </w:t>
            </w:r>
            <w:smartTag w:uri="urn:schemas-microsoft-com:office:smarttags" w:element="metricconverter">
              <w:smartTagPr>
                <w:attr w:name="ProductID" w:val="70 °F"/>
              </w:smartTagPr>
              <w:r w:rsidRPr="00010A75">
                <w:rPr>
                  <w:rStyle w:val="FontStyle30"/>
                </w:rPr>
                <w:t>70 °F</w:t>
              </w:r>
            </w:smartTag>
            <w:r w:rsidRPr="00010A75">
              <w:rPr>
                <w:rStyle w:val="FontStyle3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 °F"/>
              </w:smartTagPr>
              <w:r w:rsidRPr="00010A75">
                <w:rPr>
                  <w:rStyle w:val="FontStyle30"/>
                </w:rPr>
                <w:t>100 °F</w:t>
              </w:r>
            </w:smartTag>
            <w:r w:rsidRPr="00010A75">
              <w:rPr>
                <w:rStyle w:val="FontStyle30"/>
              </w:rPr>
              <w:t xml:space="preserve"> (от </w:t>
            </w:r>
            <w:smartTag w:uri="urn:schemas-microsoft-com:office:smarttags" w:element="metricconverter">
              <w:smartTagPr>
                <w:attr w:name="ProductID" w:val="21 °C"/>
              </w:smartTagPr>
              <w:r w:rsidRPr="00010A75">
                <w:rPr>
                  <w:rStyle w:val="FontStyle30"/>
                </w:rPr>
                <w:t>21 °C</w:t>
              </w:r>
            </w:smartTag>
            <w:r w:rsidRPr="00010A75">
              <w:rPr>
                <w:rStyle w:val="FontStyle3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8 °C"/>
              </w:smartTagPr>
              <w:r w:rsidRPr="00010A75">
                <w:rPr>
                  <w:rStyle w:val="FontStyle30"/>
                </w:rPr>
                <w:t>38 °C</w:t>
              </w:r>
            </w:smartTag>
            <w:r w:rsidRPr="00010A75">
              <w:rPr>
                <w:rStyle w:val="FontStyle30"/>
              </w:rPr>
              <w:t xml:space="preserve">). Не рекомендуется наносить ленту на поверхность при температурах ниже </w:t>
            </w:r>
            <w:smartTag w:uri="urn:schemas-microsoft-com:office:smarttags" w:element="metricconverter">
              <w:smartTagPr>
                <w:attr w:name="ProductID" w:val="50 °F"/>
              </w:smartTagPr>
              <w:r w:rsidRPr="00010A75">
                <w:rPr>
                  <w:rStyle w:val="FontStyle30"/>
                </w:rPr>
                <w:t>50 °F</w:t>
              </w:r>
            </w:smartTag>
            <w:r w:rsidRPr="00010A75">
              <w:rPr>
                <w:rStyle w:val="FontStyle3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 °C"/>
              </w:smartTagPr>
              <w:r w:rsidRPr="00010A75">
                <w:rPr>
                  <w:rStyle w:val="FontStyle30"/>
                </w:rPr>
                <w:t>10 °C</w:t>
              </w:r>
            </w:smartTag>
            <w:r w:rsidRPr="00010A75">
              <w:rPr>
                <w:rStyle w:val="FontStyle30"/>
              </w:rPr>
              <w:t>), потому что затвердевший клей будет плохо наноситься на поверхность. Тем не менее, если нанести клей правильно, то даже при низкой температуре качество соединения, как правило, будет удовлетворительным.</w:t>
            </w:r>
          </w:p>
        </w:tc>
      </w:tr>
      <w:tr w:rsidR="00010A75" w:rsidRPr="00010A75" w:rsidTr="006E3689">
        <w:trPr>
          <w:trHeight w:val="5370"/>
        </w:trPr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Устойчивость к воздействию окружающей среды</w:t>
            </w:r>
          </w:p>
        </w:tc>
        <w:tc>
          <w:tcPr>
            <w:tcW w:w="7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19"/>
              <w:widowControl/>
            </w:pPr>
            <w:r w:rsidRPr="00010A75">
              <w:rPr>
                <w:rStyle w:val="FontStyle31"/>
              </w:rPr>
              <w:t xml:space="preserve">Влагостойкость: </w:t>
            </w:r>
            <w:r w:rsidRPr="00010A75">
              <w:rPr>
                <w:rStyle w:val="FontStyle30"/>
              </w:rPr>
              <w:t>Высокая влажность оказывает минимальное влияние на характеристики клея. После 7 суток пребывания при температуре</w:t>
            </w:r>
            <w:r w:rsidRPr="00010A75">
              <w:rPr>
                <w:rStyle w:val="FontStyle30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32°C"/>
              </w:smartTagPr>
              <w:r w:rsidRPr="00010A75">
                <w:rPr>
                  <w:rStyle w:val="FontStyle30"/>
                </w:rPr>
                <w:t>32°C</w:t>
              </w:r>
            </w:smartTag>
            <w:r w:rsidRPr="00010A75">
              <w:rPr>
                <w:rStyle w:val="FontStyle30"/>
              </w:rPr>
              <w:t xml:space="preserve"> </w:t>
            </w:r>
            <w:r w:rsidR="00B677B0">
              <w:rPr>
                <w:rStyle w:val="FontStyle30"/>
              </w:rPr>
              <w:t xml:space="preserve"> (90</w:t>
            </w:r>
            <w:r w:rsidR="00B677B0">
              <w:rPr>
                <w:rStyle w:val="FontStyle30"/>
              </w:rPr>
              <w:sym w:font="Symbol" w:char="F0B0"/>
            </w:r>
            <w:r w:rsidR="00B677B0">
              <w:rPr>
                <w:rStyle w:val="FontStyle30"/>
                <w:lang w:val="en-US"/>
              </w:rPr>
              <w:t>F</w:t>
            </w:r>
            <w:r w:rsidR="00B677B0">
              <w:rPr>
                <w:rStyle w:val="FontStyle30"/>
              </w:rPr>
              <w:t xml:space="preserve">) </w:t>
            </w:r>
            <w:r w:rsidRPr="00010A75">
              <w:rPr>
                <w:rStyle w:val="FontStyle30"/>
              </w:rPr>
              <w:t>и относительной влажности 90% не наблюдалось существенного снижения прочности клеевого соединения.</w:t>
            </w:r>
          </w:p>
          <w:p w:rsidR="00010A75" w:rsidRPr="00010A75" w:rsidRDefault="00010A75" w:rsidP="00BE28FB">
            <w:pPr>
              <w:pStyle w:val="Style19"/>
              <w:widowControl/>
              <w:spacing w:before="120"/>
              <w:rPr>
                <w:rStyle w:val="FontStyle30"/>
              </w:rPr>
            </w:pPr>
            <w:r w:rsidRPr="00010A75">
              <w:rPr>
                <w:rStyle w:val="FontStyle31"/>
              </w:rPr>
              <w:t xml:space="preserve">Стойкость к УФ излучению: </w:t>
            </w:r>
            <w:r w:rsidRPr="00010A75">
              <w:rPr>
                <w:rStyle w:val="FontStyle30"/>
              </w:rPr>
              <w:t>При правильном нанесении данное воздействие не оказывало негативного влияния на заводские таблички и нарезанные декоративные элементы.</w:t>
            </w:r>
          </w:p>
          <w:p w:rsidR="00010A75" w:rsidRPr="00010A75" w:rsidRDefault="00010A75" w:rsidP="00BE28FB">
            <w:pPr>
              <w:pStyle w:val="Style19"/>
              <w:widowControl/>
              <w:spacing w:before="120"/>
            </w:pPr>
            <w:r w:rsidRPr="00010A75">
              <w:rPr>
                <w:rStyle w:val="FontStyle31"/>
              </w:rPr>
              <w:t xml:space="preserve">Стойкость к воздействию воды: </w:t>
            </w:r>
            <w:r w:rsidRPr="00010A75">
              <w:rPr>
                <w:rStyle w:val="FontStyle30"/>
              </w:rPr>
              <w:t>Погружение в воду не оказывало заметного влияния на прочность клеевого соединения. Через 100 часов воздействия при комнатной температуре сохранялась высокая прочность клеевого соединения.</w:t>
            </w:r>
          </w:p>
          <w:p w:rsidR="00010A75" w:rsidRPr="00010A75" w:rsidRDefault="00010A75" w:rsidP="00BE28FB">
            <w:pPr>
              <w:pStyle w:val="Style19"/>
              <w:widowControl/>
              <w:spacing w:before="120"/>
              <w:rPr>
                <w:rStyle w:val="FontStyle30"/>
              </w:rPr>
            </w:pPr>
            <w:r w:rsidRPr="00010A75">
              <w:rPr>
                <w:rStyle w:val="FontStyle31"/>
              </w:rPr>
              <w:t xml:space="preserve">Стойкость к воздействию циклических изменений температуры: </w:t>
            </w:r>
            <w:r w:rsidRPr="00010A75">
              <w:rPr>
                <w:rStyle w:val="FontStyle30"/>
              </w:rPr>
              <w:t>Высокая прочность клеевого соединения сохранялась после четырехкратного воздействия следующего цикла:</w:t>
            </w:r>
          </w:p>
          <w:p w:rsidR="00010A75" w:rsidRPr="00311082" w:rsidRDefault="00010A75" w:rsidP="00BE28FB">
            <w:pPr>
              <w:pStyle w:val="Style19"/>
              <w:widowControl/>
              <w:ind w:left="1356"/>
              <w:rPr>
                <w:rStyle w:val="FontStyle30"/>
              </w:rPr>
            </w:pPr>
            <w:r w:rsidRPr="00311082">
              <w:rPr>
                <w:rStyle w:val="FontStyle30"/>
              </w:rPr>
              <w:t xml:space="preserve">4 </w:t>
            </w:r>
            <w:r w:rsidRPr="00010A75">
              <w:rPr>
                <w:rStyle w:val="FontStyle30"/>
              </w:rPr>
              <w:t xml:space="preserve">часа при </w:t>
            </w:r>
            <w:smartTag w:uri="urn:schemas-microsoft-com:office:smarttags" w:element="metricconverter">
              <w:smartTagPr>
                <w:attr w:name="ProductID" w:val="70°C"/>
              </w:smartTagPr>
              <w:r w:rsidRPr="00311082">
                <w:rPr>
                  <w:rStyle w:val="FontStyle30"/>
                </w:rPr>
                <w:t>70°</w:t>
              </w:r>
              <w:r w:rsidRPr="00010A75">
                <w:rPr>
                  <w:rStyle w:val="FontStyle30"/>
                  <w:lang w:val="en-US"/>
                </w:rPr>
                <w:t>C</w:t>
              </w:r>
            </w:smartTag>
            <w:r w:rsidRPr="00311082">
              <w:rPr>
                <w:rStyle w:val="FontStyle3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8°F"/>
              </w:smartTagPr>
              <w:r w:rsidRPr="00311082">
                <w:rPr>
                  <w:rStyle w:val="FontStyle30"/>
                </w:rPr>
                <w:t>158°</w:t>
              </w:r>
              <w:r w:rsidRPr="00010A75">
                <w:rPr>
                  <w:rStyle w:val="FontStyle30"/>
                  <w:lang w:val="en-US"/>
                </w:rPr>
                <w:t>F</w:t>
              </w:r>
            </w:smartTag>
            <w:r w:rsidRPr="00311082">
              <w:rPr>
                <w:rStyle w:val="FontStyle30"/>
              </w:rPr>
              <w:t>)</w:t>
            </w:r>
          </w:p>
          <w:p w:rsidR="00010A75" w:rsidRPr="00311082" w:rsidRDefault="00010A75" w:rsidP="00BE28FB">
            <w:pPr>
              <w:pStyle w:val="Style19"/>
              <w:widowControl/>
              <w:ind w:left="1356"/>
              <w:rPr>
                <w:rStyle w:val="FontStyle30"/>
              </w:rPr>
            </w:pPr>
            <w:r w:rsidRPr="00311082">
              <w:rPr>
                <w:rStyle w:val="FontStyle30"/>
              </w:rPr>
              <w:t xml:space="preserve">4 </w:t>
            </w:r>
            <w:r w:rsidRPr="00010A75">
              <w:rPr>
                <w:rStyle w:val="FontStyle30"/>
              </w:rPr>
              <w:t xml:space="preserve">часа при </w:t>
            </w:r>
            <w:smartTag w:uri="urn:schemas-microsoft-com:office:smarttags" w:element="metricconverter">
              <w:smartTagPr>
                <w:attr w:name="ProductID" w:val="-29°C"/>
              </w:smartTagPr>
              <w:r w:rsidRPr="00311082">
                <w:rPr>
                  <w:rStyle w:val="FontStyle30"/>
                </w:rPr>
                <w:t>-29°</w:t>
              </w:r>
              <w:r w:rsidRPr="00010A75">
                <w:rPr>
                  <w:rStyle w:val="FontStyle30"/>
                  <w:lang w:val="en-US"/>
                </w:rPr>
                <w:t>C</w:t>
              </w:r>
            </w:smartTag>
            <w:r w:rsidRPr="00311082">
              <w:rPr>
                <w:rStyle w:val="FontStyle30"/>
              </w:rPr>
              <w:t xml:space="preserve"> (</w:t>
            </w:r>
            <w:smartTag w:uri="urn:schemas-microsoft-com:office:smarttags" w:element="metricconverter">
              <w:smartTagPr>
                <w:attr w:name="ProductID" w:val="-20°F"/>
              </w:smartTagPr>
              <w:r w:rsidRPr="00311082">
                <w:rPr>
                  <w:rStyle w:val="FontStyle30"/>
                </w:rPr>
                <w:t>-20°</w:t>
              </w:r>
              <w:r w:rsidRPr="00010A75">
                <w:rPr>
                  <w:rStyle w:val="FontStyle30"/>
                  <w:lang w:val="en-US"/>
                </w:rPr>
                <w:t>F</w:t>
              </w:r>
            </w:smartTag>
            <w:r w:rsidRPr="00311082">
              <w:rPr>
                <w:rStyle w:val="FontStyle30"/>
              </w:rPr>
              <w:t>)</w:t>
            </w:r>
          </w:p>
          <w:p w:rsidR="00010A75" w:rsidRPr="00311082" w:rsidRDefault="00010A75" w:rsidP="00BE28FB">
            <w:pPr>
              <w:pStyle w:val="Style19"/>
              <w:widowControl/>
              <w:ind w:left="1356"/>
              <w:rPr>
                <w:rStyle w:val="FontStyle30"/>
              </w:rPr>
            </w:pPr>
            <w:r w:rsidRPr="00311082">
              <w:rPr>
                <w:rStyle w:val="FontStyle30"/>
              </w:rPr>
              <w:t xml:space="preserve">4 </w:t>
            </w:r>
            <w:r w:rsidRPr="00010A75">
              <w:rPr>
                <w:rStyle w:val="FontStyle30"/>
              </w:rPr>
              <w:t xml:space="preserve">часа при </w:t>
            </w:r>
            <w:smartTag w:uri="urn:schemas-microsoft-com:office:smarttags" w:element="metricconverter">
              <w:smartTagPr>
                <w:attr w:name="ProductID" w:val="22°C"/>
              </w:smartTagPr>
              <w:r w:rsidRPr="00311082">
                <w:rPr>
                  <w:rStyle w:val="FontStyle30"/>
                </w:rPr>
                <w:t>22°</w:t>
              </w:r>
              <w:r w:rsidRPr="00010A75">
                <w:rPr>
                  <w:rStyle w:val="FontStyle30"/>
                  <w:lang w:val="en-US"/>
                </w:rPr>
                <w:t>C</w:t>
              </w:r>
            </w:smartTag>
            <w:r w:rsidRPr="00311082">
              <w:rPr>
                <w:rStyle w:val="FontStyle30"/>
              </w:rPr>
              <w:t xml:space="preserve"> (</w:t>
            </w:r>
            <w:smartTag w:uri="urn:schemas-microsoft-com:office:smarttags" w:element="metricconverter">
              <w:smartTagPr>
                <w:attr w:name="ProductID" w:val="73°F"/>
              </w:smartTagPr>
              <w:r w:rsidRPr="00311082">
                <w:rPr>
                  <w:rStyle w:val="FontStyle30"/>
                </w:rPr>
                <w:t>73°</w:t>
              </w:r>
              <w:r w:rsidRPr="00010A75">
                <w:rPr>
                  <w:rStyle w:val="FontStyle30"/>
                  <w:lang w:val="en-US"/>
                </w:rPr>
                <w:t>F</w:t>
              </w:r>
            </w:smartTag>
            <w:r w:rsidRPr="00311082">
              <w:rPr>
                <w:rStyle w:val="FontStyle30"/>
              </w:rPr>
              <w:t>)</w:t>
            </w:r>
          </w:p>
          <w:p w:rsidR="00010A75" w:rsidRPr="00311082" w:rsidRDefault="00010A75" w:rsidP="00BE28FB">
            <w:pPr>
              <w:pStyle w:val="Style19"/>
              <w:widowControl/>
              <w:spacing w:before="120"/>
              <w:rPr>
                <w:rStyle w:val="FontStyle30"/>
                <w:sz w:val="24"/>
              </w:rPr>
            </w:pPr>
            <w:r w:rsidRPr="00010A75">
              <w:rPr>
                <w:rStyle w:val="FontStyle31"/>
              </w:rPr>
              <w:t>Устойчивость к химическим воздействиям</w:t>
            </w:r>
            <w:r w:rsidRPr="00311082">
              <w:rPr>
                <w:rStyle w:val="FontStyle31"/>
              </w:rPr>
              <w:t xml:space="preserve">: </w:t>
            </w:r>
            <w:r w:rsidRPr="00010A75">
              <w:rPr>
                <w:rStyle w:val="FontStyle30"/>
              </w:rPr>
              <w:t>При правильном нанесении заводские таблички и нарезанные декоративные элементы оставались прочно прикрепленными после воздействия ряда химических веществ</w:t>
            </w:r>
            <w:r w:rsidRPr="00311082">
              <w:rPr>
                <w:rStyle w:val="FontStyle30"/>
              </w:rPr>
              <w:t xml:space="preserve">, </w:t>
            </w:r>
            <w:r w:rsidRPr="00010A75">
              <w:rPr>
                <w:rStyle w:val="FontStyle30"/>
              </w:rPr>
              <w:t>включая масло</w:t>
            </w:r>
            <w:r w:rsidRPr="00311082">
              <w:rPr>
                <w:rStyle w:val="FontStyle30"/>
              </w:rPr>
              <w:t xml:space="preserve">, </w:t>
            </w:r>
            <w:r w:rsidRPr="00010A75">
              <w:rPr>
                <w:rStyle w:val="FontStyle30"/>
              </w:rPr>
              <w:t>слабые растворы кислот и щелочей</w:t>
            </w:r>
            <w:r w:rsidRPr="00311082">
              <w:rPr>
                <w:rStyle w:val="FontStyle30"/>
              </w:rPr>
              <w:t>.</w:t>
            </w:r>
          </w:p>
        </w:tc>
      </w:tr>
      <w:tr w:rsidR="00010A75" w:rsidRPr="00010A75" w:rsidTr="006E3689">
        <w:trPr>
          <w:trHeight w:val="1786"/>
        </w:trPr>
        <w:tc>
          <w:tcPr>
            <w:tcW w:w="22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  <w:lang w:val="en-US"/>
              </w:rPr>
            </w:pPr>
            <w:r w:rsidRPr="00010A75">
              <w:rPr>
                <w:rStyle w:val="FontStyle31"/>
              </w:rPr>
              <w:t>Оборудование для нанесения</w:t>
            </w:r>
          </w:p>
        </w:tc>
        <w:tc>
          <w:tcPr>
            <w:tcW w:w="76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0A75" w:rsidRPr="00010A75" w:rsidRDefault="00010A75">
            <w:pPr>
              <w:pStyle w:val="Style19"/>
              <w:widowControl/>
            </w:pPr>
            <w:r w:rsidRPr="00010A75">
              <w:rPr>
                <w:rStyle w:val="FontStyle30"/>
              </w:rPr>
              <w:t xml:space="preserve">При широкоформатном нанесении клеев необходимо использовать оборудование для нанесения ленты, обеспечивающее приемлемое качество. Дополнительную информацию о работе с чувствительными к давлению клеями можно получить в техническом бюллетене «Методы </w:t>
            </w:r>
            <w:proofErr w:type="spellStart"/>
            <w:r w:rsidRPr="00010A75">
              <w:rPr>
                <w:rStyle w:val="FontStyle30"/>
              </w:rPr>
              <w:t>ламинирования</w:t>
            </w:r>
            <w:proofErr w:type="spellEnd"/>
            <w:r w:rsidRPr="00010A75">
              <w:rPr>
                <w:rStyle w:val="FontStyle30"/>
              </w:rPr>
              <w:t xml:space="preserve"> при использовании преобразователей клеев для </w:t>
            </w:r>
            <w:proofErr w:type="spellStart"/>
            <w:r w:rsidRPr="00010A75">
              <w:rPr>
                <w:rStyle w:val="FontStyle30"/>
              </w:rPr>
              <w:t>ламинирования</w:t>
            </w:r>
            <w:proofErr w:type="spellEnd"/>
            <w:r w:rsidRPr="00010A75">
              <w:rPr>
                <w:rStyle w:val="FontStyle30"/>
              </w:rPr>
              <w:t>» (70-0704-1430-8).</w:t>
            </w:r>
          </w:p>
          <w:p w:rsidR="00010A75" w:rsidRPr="00010A75" w:rsidRDefault="00010A75" w:rsidP="00BE28FB">
            <w:pPr>
              <w:pStyle w:val="Style19"/>
              <w:widowControl/>
              <w:spacing w:before="120"/>
              <w:rPr>
                <w:rStyle w:val="FontStyle30"/>
                <w:sz w:val="24"/>
              </w:rPr>
            </w:pPr>
            <w:r w:rsidRPr="00010A75">
              <w:rPr>
                <w:rStyle w:val="FontStyle30"/>
              </w:rPr>
              <w:t>Для получения дополнительной информации об оборудовании для нанесения обращайтесь к торговым представителям компании 3</w:t>
            </w:r>
            <w:r w:rsidRPr="00010A75">
              <w:rPr>
                <w:rStyle w:val="FontStyle30"/>
                <w:lang w:val="en-US"/>
              </w:rPr>
              <w:t>M</w:t>
            </w:r>
            <w:r w:rsidRPr="00010A75">
              <w:rPr>
                <w:rStyle w:val="FontStyle30"/>
              </w:rPr>
              <w:t xml:space="preserve"> в своей стране или отдел продаж компании 3</w:t>
            </w:r>
            <w:r w:rsidRPr="00010A75">
              <w:rPr>
                <w:rStyle w:val="FontStyle30"/>
                <w:lang w:val="en-US"/>
              </w:rPr>
              <w:t>M</w:t>
            </w:r>
            <w:r w:rsidRPr="00010A75">
              <w:rPr>
                <w:rStyle w:val="FontStyle30"/>
              </w:rPr>
              <w:t xml:space="preserve"> по телефону 1-800-362-3550 (звонок бесплатный).</w:t>
            </w:r>
          </w:p>
        </w:tc>
      </w:tr>
    </w:tbl>
    <w:p w:rsidR="00010A75" w:rsidRPr="00F02C4B" w:rsidRDefault="00816E60">
      <w:pPr>
        <w:pStyle w:val="Style12"/>
        <w:pageBreakBefore/>
        <w:widowControl/>
        <w:rPr>
          <w:rStyle w:val="FontStyle34"/>
          <w:sz w:val="18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5105400</wp:posOffset>
            </wp:positionV>
            <wp:extent cx="1019175" cy="1809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7507"/>
      </w:tblGrid>
      <w:tr w:rsidR="00010A75" w:rsidRPr="00010A75" w:rsidTr="006E3689">
        <w:trPr>
          <w:trHeight w:val="989"/>
        </w:trPr>
        <w:tc>
          <w:tcPr>
            <w:tcW w:w="2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Хранение</w:t>
            </w:r>
          </w:p>
        </w:tc>
        <w:tc>
          <w:tcPr>
            <w:tcW w:w="7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19"/>
              <w:widowControl/>
              <w:rPr>
                <w:rStyle w:val="FontStyle30"/>
                <w:sz w:val="24"/>
              </w:rPr>
            </w:pPr>
            <w:r w:rsidRPr="00010A75">
              <w:rPr>
                <w:rStyle w:val="FontStyle30"/>
                <w:color w:val="000000"/>
                <w:sz w:val="18"/>
              </w:rPr>
              <w:t xml:space="preserve">Хранить в оригинальных коробках при температуре </w:t>
            </w:r>
            <w:smartTag w:uri="urn:schemas-microsoft-com:office:smarttags" w:element="metricconverter">
              <w:smartTagPr>
                <w:attr w:name="ProductID" w:val="70 °F"/>
              </w:smartTagPr>
              <w:r w:rsidRPr="00010A75">
                <w:rPr>
                  <w:rStyle w:val="FontStyle30"/>
                  <w:color w:val="000000"/>
                  <w:sz w:val="18"/>
                </w:rPr>
                <w:t>70 °F</w:t>
              </w:r>
            </w:smartTag>
            <w:r w:rsidRPr="00010A75">
              <w:rPr>
                <w:rStyle w:val="FontStyle30"/>
                <w:color w:val="000000"/>
                <w:sz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1 °C"/>
              </w:smartTagPr>
              <w:r w:rsidRPr="00010A75">
                <w:rPr>
                  <w:rStyle w:val="FontStyle30"/>
                  <w:color w:val="000000"/>
                  <w:sz w:val="18"/>
                </w:rPr>
                <w:t>21</w:t>
              </w:r>
              <w:r w:rsidRPr="00010A75">
                <w:rPr>
                  <w:rStyle w:val="FontStyle30"/>
                </w:rPr>
                <w:t> </w:t>
              </w:r>
              <w:r w:rsidRPr="00010A75">
                <w:rPr>
                  <w:rStyle w:val="FontStyle30"/>
                  <w:color w:val="000000"/>
                  <w:sz w:val="18"/>
                </w:rPr>
                <w:t>°C</w:t>
              </w:r>
            </w:smartTag>
            <w:r w:rsidRPr="00010A75">
              <w:rPr>
                <w:rStyle w:val="FontStyle30"/>
                <w:color w:val="000000"/>
                <w:sz w:val="18"/>
              </w:rPr>
              <w:t>) и относительной влажности 50%.</w:t>
            </w:r>
          </w:p>
        </w:tc>
      </w:tr>
      <w:tr w:rsidR="00010A75" w:rsidRPr="00010A75" w:rsidTr="006E3689">
        <w:trPr>
          <w:trHeight w:val="1171"/>
        </w:trPr>
        <w:tc>
          <w:tcPr>
            <w:tcW w:w="2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Срок хранения</w:t>
            </w:r>
          </w:p>
        </w:tc>
        <w:tc>
          <w:tcPr>
            <w:tcW w:w="7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19"/>
              <w:widowControl/>
              <w:rPr>
                <w:rStyle w:val="FontStyle30"/>
                <w:sz w:val="24"/>
              </w:rPr>
            </w:pPr>
            <w:r w:rsidRPr="00010A75">
              <w:rPr>
                <w:rStyle w:val="FontStyle30"/>
              </w:rPr>
              <w:t>При хранении в надлежащих условиях продукты сохраняют свои характеристики и свойства в течение двух лет от даты изготовления.</w:t>
            </w:r>
          </w:p>
        </w:tc>
      </w:tr>
      <w:tr w:rsidR="00010A75" w:rsidRPr="00010A75" w:rsidTr="006E3689">
        <w:trPr>
          <w:trHeight w:val="1253"/>
        </w:trPr>
        <w:tc>
          <w:tcPr>
            <w:tcW w:w="2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Техническая информация</w:t>
            </w:r>
          </w:p>
        </w:tc>
        <w:tc>
          <w:tcPr>
            <w:tcW w:w="7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3859F1" w:rsidRDefault="00010A75" w:rsidP="003859F1">
            <w:pPr>
              <w:pStyle w:val="Style20"/>
              <w:widowControl/>
              <w:jc w:val="both"/>
              <w:rPr>
                <w:rStyle w:val="FontStyle38"/>
                <w:rFonts w:cs="Arial"/>
                <w:sz w:val="24"/>
              </w:rPr>
            </w:pPr>
            <w:r w:rsidRPr="003859F1">
              <w:rPr>
                <w:rStyle w:val="FontStyle38"/>
                <w:rFonts w:cs="Arial"/>
                <w:sz w:val="16"/>
              </w:rPr>
              <w:t>Все технические сведения, рекомендации и прочие утверждения, приведенные в настоящем документе, основаны на результатах испытаний или практическом опыте, которые компания 3M считает достоверными, но не может гарантировать точность и полноту этой информации.</w:t>
            </w:r>
          </w:p>
        </w:tc>
      </w:tr>
      <w:tr w:rsidR="00010A75" w:rsidRPr="00010A75" w:rsidTr="003D48B7">
        <w:trPr>
          <w:trHeight w:val="1362"/>
        </w:trPr>
        <w:tc>
          <w:tcPr>
            <w:tcW w:w="2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Использование продукта</w:t>
            </w:r>
          </w:p>
        </w:tc>
        <w:tc>
          <w:tcPr>
            <w:tcW w:w="7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3859F1" w:rsidRDefault="00010A75" w:rsidP="003859F1">
            <w:pPr>
              <w:pStyle w:val="Style20"/>
              <w:widowControl/>
              <w:jc w:val="both"/>
              <w:rPr>
                <w:rStyle w:val="FontStyle38"/>
                <w:rFonts w:cs="Arial"/>
                <w:sz w:val="24"/>
              </w:rPr>
            </w:pPr>
            <w:r w:rsidRPr="003859F1">
              <w:rPr>
                <w:rStyle w:val="FontStyle38"/>
                <w:rFonts w:cs="Arial"/>
                <w:sz w:val="16"/>
              </w:rPr>
              <w:t>Существует множество факторов, не контролируемых компанией 3M, известных и подконтрольных только пользователю, которые способны повлиять на возможность использования и характеристики продукта 3М в конкретных условиях применения. Учитывая многообразие факторов, влияющих на возможность использования и характеристики продукта 3М, вся ответственность за принятие решения о соответствии продукта предполагаемым целям и методам использования возлагается на пользователя.</w:t>
            </w:r>
          </w:p>
        </w:tc>
      </w:tr>
      <w:tr w:rsidR="00010A75" w:rsidRPr="00010A75" w:rsidTr="006E3689">
        <w:trPr>
          <w:trHeight w:val="2160"/>
        </w:trPr>
        <w:tc>
          <w:tcPr>
            <w:tcW w:w="2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Гарантия и информация об ограничении ответственности</w:t>
            </w:r>
          </w:p>
        </w:tc>
        <w:tc>
          <w:tcPr>
            <w:tcW w:w="7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3859F1" w:rsidRDefault="00010A75" w:rsidP="003D48B7">
            <w:pPr>
              <w:pStyle w:val="Style20"/>
              <w:widowControl/>
              <w:rPr>
                <w:rStyle w:val="FontStyle38"/>
                <w:rFonts w:cs="Arial"/>
                <w:sz w:val="24"/>
              </w:rPr>
            </w:pPr>
            <w:r w:rsidRPr="003859F1">
              <w:rPr>
                <w:rStyle w:val="FontStyle38"/>
                <w:rFonts w:cs="Arial"/>
                <w:sz w:val="16"/>
              </w:rPr>
              <w:t xml:space="preserve">Если иное не оговорено в других технических документах или не указано на упаковке соответствующего продукта, компания 3M гарантирует, что каждый продукт 3M соответствует заявленным техническим </w:t>
            </w:r>
            <w:proofErr w:type="gramStart"/>
            <w:r w:rsidRPr="003859F1">
              <w:rPr>
                <w:rStyle w:val="FontStyle38"/>
                <w:rFonts w:cs="Arial"/>
                <w:sz w:val="16"/>
              </w:rPr>
              <w:t>характеристикам на момент</w:t>
            </w:r>
            <w:proofErr w:type="gramEnd"/>
            <w:r w:rsidRPr="003859F1">
              <w:rPr>
                <w:rStyle w:val="FontStyle38"/>
                <w:rFonts w:cs="Arial"/>
                <w:sz w:val="16"/>
              </w:rPr>
              <w:t xml:space="preserve"> его поставки компанией 3M. КОМПАНИЯ 3М НЕ ДАЕТ НИКАКИХ ИНЫХ ГАРАНТИЙ, ЯВНЫХ ИЛИ ПОДРАЗУМЕВАЕМЫХ, ВКЛЮЧАЯ, </w:t>
            </w:r>
            <w:proofErr w:type="gramStart"/>
            <w:r w:rsidRPr="003859F1">
              <w:rPr>
                <w:rStyle w:val="FontStyle38"/>
                <w:rFonts w:cs="Arial"/>
                <w:sz w:val="16"/>
              </w:rPr>
              <w:t>НО</w:t>
            </w:r>
            <w:proofErr w:type="gramEnd"/>
            <w:r w:rsidRPr="003859F1">
              <w:rPr>
                <w:rStyle w:val="FontStyle38"/>
                <w:rFonts w:cs="Arial"/>
                <w:sz w:val="16"/>
              </w:rPr>
              <w:t xml:space="preserve"> НЕ ОГРАНИЧИВАЯСЬ ЛЮБЫМИ ПОДРАЗУМЕВАЕМЫМИ ГАРАНТИЯМИ ТОВАРНОГО СОСТОЯНИЯ ИЛИ ПРИГОДНОСТИ ДЛЯ ОПРЕДЕЛЕННЫХ ЦЕЛЕЙ, А ТАКЖЕ ЛЮБЫХ ПОДРАЗУМЕВАЕМЫХ ГАРАНТИЙ, ВЫТЕКАЮЩИХ ИЗ ПРАКТИКИ ДЕЛОВЫХ ОТНОШЕНИЙ, ИСПОЛЬЗОВАНИЯ ПРОДУКТА ДЛЯ ЛИЧНЫХ НУЖД ИЛИ ДЛЯ ПРОДАЖИ</w:t>
            </w:r>
            <w:r w:rsidRPr="003859F1">
              <w:rPr>
                <w:rStyle w:val="FontStyle38"/>
                <w:rFonts w:cs="Arial"/>
                <w:color w:val="000000"/>
                <w:sz w:val="16"/>
              </w:rPr>
              <w:t>.</w:t>
            </w:r>
            <w:r w:rsidRPr="003859F1">
              <w:rPr>
                <w:rStyle w:val="FontStyle38"/>
                <w:rFonts w:cs="Arial"/>
                <w:sz w:val="16"/>
              </w:rPr>
              <w:t xml:space="preserve"> Если продукт 3М не будет соответствовать условиям данной гарантии, единственным возмещением для пользователя будет, на усмотрение компании 3М, замена продукта или возмещение его покупной стоимости.</w:t>
            </w:r>
          </w:p>
        </w:tc>
      </w:tr>
      <w:tr w:rsidR="00010A75" w:rsidRPr="00010A75" w:rsidTr="006E3689">
        <w:trPr>
          <w:trHeight w:val="907"/>
        </w:trPr>
        <w:tc>
          <w:tcPr>
            <w:tcW w:w="25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0A75" w:rsidRPr="00010A75" w:rsidRDefault="00010A75">
            <w:pPr>
              <w:pStyle w:val="Style6"/>
              <w:widowControl/>
              <w:rPr>
                <w:rStyle w:val="FontStyle31"/>
                <w:b w:val="0"/>
                <w:sz w:val="24"/>
              </w:rPr>
            </w:pPr>
            <w:r w:rsidRPr="00010A75">
              <w:rPr>
                <w:rStyle w:val="FontStyle31"/>
              </w:rPr>
              <w:t>Ограничение ответственности</w:t>
            </w:r>
          </w:p>
        </w:tc>
        <w:tc>
          <w:tcPr>
            <w:tcW w:w="7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0A75" w:rsidRPr="003859F1" w:rsidRDefault="00010A75" w:rsidP="003859F1">
            <w:pPr>
              <w:pStyle w:val="Style20"/>
              <w:widowControl/>
              <w:jc w:val="both"/>
              <w:rPr>
                <w:rStyle w:val="FontStyle38"/>
                <w:rFonts w:cs="Arial"/>
                <w:sz w:val="24"/>
              </w:rPr>
            </w:pPr>
            <w:r w:rsidRPr="003859F1">
              <w:rPr>
                <w:rStyle w:val="FontStyle38"/>
                <w:rFonts w:cs="Arial"/>
                <w:sz w:val="16"/>
              </w:rPr>
              <w:t>За исключением случаев, запрещенных законом, компания 3M не несет никакой ответственности за любые прямые, косвенные, специальные, случайные или закономерные убытки или потери, связанные с использованием данного продукта 3М, независимо от предъявляемой теории права, включая гарантию, контракт, халатность или прямую ответственность</w:t>
            </w:r>
            <w:r w:rsidRPr="003859F1">
              <w:rPr>
                <w:rStyle w:val="FontStyle38"/>
                <w:rFonts w:cs="Arial"/>
                <w:color w:val="000000"/>
                <w:spacing w:val="-1"/>
                <w:sz w:val="16"/>
              </w:rPr>
              <w:t>.</w:t>
            </w:r>
          </w:p>
        </w:tc>
      </w:tr>
      <w:tr w:rsidR="00010A75" w:rsidRPr="00010A75" w:rsidTr="006E3689">
        <w:trPr>
          <w:trHeight w:val="533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10A75" w:rsidRPr="00010A75" w:rsidRDefault="00010A75">
            <w:pPr>
              <w:pStyle w:val="Style8"/>
              <w:widowControl/>
            </w:pPr>
          </w:p>
        </w:tc>
        <w:tc>
          <w:tcPr>
            <w:tcW w:w="75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0A75" w:rsidRPr="003859F1" w:rsidRDefault="00010A75" w:rsidP="003859F1">
            <w:pPr>
              <w:pStyle w:val="Style22"/>
              <w:widowControl/>
              <w:spacing w:before="240"/>
              <w:jc w:val="both"/>
              <w:rPr>
                <w:rStyle w:val="FontStyle43"/>
                <w:rFonts w:cs="Arial"/>
                <w:sz w:val="12"/>
                <w:szCs w:val="12"/>
              </w:rPr>
            </w:pPr>
            <w:r w:rsidRPr="003859F1">
              <w:rPr>
                <w:rStyle w:val="FontStyle43"/>
                <w:rFonts w:cs="Arial"/>
                <w:sz w:val="12"/>
                <w:szCs w:val="12"/>
              </w:rPr>
              <w:t>Данный продукт Отдела промышленных клеев и клейких лент изготовлен в соответствии с системой контроля качества компании 3M, зарегистрированной согласно требованиям стандарта ISO 9001:2008.</w:t>
            </w:r>
          </w:p>
        </w:tc>
      </w:tr>
    </w:tbl>
    <w:p w:rsidR="003859F1" w:rsidRPr="0027712E" w:rsidRDefault="00816E60" w:rsidP="001D2C0F">
      <w:pPr>
        <w:spacing w:before="3960"/>
      </w:pPr>
      <w:r>
        <w:rPr>
          <w:noProof/>
          <w:snapToGrid/>
        </w:rPr>
        <w:drawing>
          <wp:inline distT="0" distB="0" distL="0" distR="0">
            <wp:extent cx="447675" cy="228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402"/>
        <w:gridCol w:w="2694"/>
      </w:tblGrid>
      <w:tr w:rsidR="00010A75" w:rsidRPr="00010A75" w:rsidTr="001D2C0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A75" w:rsidRPr="00251EC0" w:rsidRDefault="00010A75" w:rsidP="003859F1">
            <w:pPr>
              <w:pStyle w:val="Style25"/>
              <w:widowControl/>
              <w:rPr>
                <w:rStyle w:val="FontStyle39"/>
                <w:szCs w:val="16"/>
              </w:rPr>
            </w:pPr>
            <w:r w:rsidRPr="00251EC0">
              <w:rPr>
                <w:rStyle w:val="FontStyle39"/>
                <w:szCs w:val="16"/>
              </w:rPr>
              <w:t xml:space="preserve">Отдел промышленных клеев и клейких лент, </w:t>
            </w:r>
            <w:r w:rsidR="00774CC9" w:rsidRPr="00251EC0">
              <w:rPr>
                <w:rStyle w:val="FontStyle39"/>
                <w:szCs w:val="16"/>
              </w:rPr>
              <w:br/>
            </w:r>
            <w:r w:rsidRPr="00251EC0">
              <w:rPr>
                <w:rStyle w:val="FontStyle39"/>
                <w:szCs w:val="16"/>
              </w:rPr>
              <w:t>Переработка материалов</w:t>
            </w:r>
          </w:p>
          <w:p w:rsidR="00010A75" w:rsidRPr="00251EC0" w:rsidRDefault="00010A75" w:rsidP="003859F1">
            <w:pPr>
              <w:pStyle w:val="Style21"/>
              <w:widowControl/>
              <w:rPr>
                <w:sz w:val="16"/>
                <w:szCs w:val="16"/>
              </w:rPr>
            </w:pPr>
            <w:r w:rsidRPr="00251EC0">
              <w:rPr>
                <w:rStyle w:val="FontStyle40"/>
                <w:szCs w:val="16"/>
              </w:rPr>
              <w:t>Центр 3М, строение 225-3</w:t>
            </w:r>
            <w:r w:rsidRPr="00251EC0">
              <w:rPr>
                <w:rStyle w:val="FontStyle40"/>
                <w:szCs w:val="16"/>
                <w:lang w:val="en-US"/>
              </w:rPr>
              <w:t>S</w:t>
            </w:r>
            <w:r w:rsidRPr="00251EC0">
              <w:rPr>
                <w:rStyle w:val="FontStyle40"/>
                <w:szCs w:val="16"/>
              </w:rPr>
              <w:t xml:space="preserve">-06 </w:t>
            </w:r>
          </w:p>
          <w:p w:rsidR="00010A75" w:rsidRPr="00251EC0" w:rsidRDefault="00010A75" w:rsidP="003859F1">
            <w:pPr>
              <w:pStyle w:val="Style21"/>
              <w:widowControl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51EC0">
                  <w:rPr>
                    <w:rStyle w:val="FontStyle40"/>
                    <w:szCs w:val="16"/>
                    <w:lang w:val="en-US"/>
                  </w:rPr>
                  <w:t>St</w:t>
                </w:r>
                <w:r w:rsidRPr="00251EC0">
                  <w:rPr>
                    <w:rStyle w:val="FontStyle40"/>
                    <w:szCs w:val="16"/>
                  </w:rPr>
                  <w:t>.</w:t>
                </w:r>
                <w:r w:rsidRPr="00251EC0">
                  <w:rPr>
                    <w:rStyle w:val="FontStyle40"/>
                    <w:szCs w:val="16"/>
                    <w:lang w:val="en-US"/>
                  </w:rPr>
                  <w:t>Paul</w:t>
                </w:r>
              </w:smartTag>
              <w:r w:rsidRPr="00251EC0">
                <w:rPr>
                  <w:rStyle w:val="FontStyle40"/>
                  <w:szCs w:val="16"/>
                </w:rPr>
                <w:t xml:space="preserve">, </w:t>
              </w:r>
              <w:smartTag w:uri="urn:schemas-microsoft-com:office:smarttags" w:element="State">
                <w:r w:rsidRPr="00251EC0">
                  <w:rPr>
                    <w:rStyle w:val="FontStyle40"/>
                    <w:szCs w:val="16"/>
                    <w:lang w:val="en-US"/>
                  </w:rPr>
                  <w:t>MN</w:t>
                </w:r>
              </w:smartTag>
              <w:r w:rsidRPr="00251EC0">
                <w:rPr>
                  <w:rStyle w:val="FontStyle40"/>
                  <w:szCs w:val="16"/>
                </w:rPr>
                <w:t xml:space="preserve"> </w:t>
              </w:r>
              <w:smartTag w:uri="urn:schemas-microsoft-com:office:smarttags" w:element="PostalCode">
                <w:r w:rsidRPr="00251EC0">
                  <w:rPr>
                    <w:rStyle w:val="FontStyle40"/>
                    <w:szCs w:val="16"/>
                  </w:rPr>
                  <w:t>55144-1000</w:t>
                </w:r>
              </w:smartTag>
            </w:smartTag>
            <w:r w:rsidRPr="00251EC0">
              <w:rPr>
                <w:rStyle w:val="FontStyle40"/>
                <w:szCs w:val="16"/>
              </w:rPr>
              <w:t xml:space="preserve"> </w:t>
            </w:r>
          </w:p>
          <w:p w:rsidR="00010A75" w:rsidRPr="00251EC0" w:rsidRDefault="00010A75" w:rsidP="003859F1">
            <w:pPr>
              <w:pStyle w:val="Style21"/>
              <w:widowControl/>
              <w:rPr>
                <w:sz w:val="16"/>
                <w:szCs w:val="16"/>
              </w:rPr>
            </w:pPr>
            <w:r w:rsidRPr="00251EC0">
              <w:rPr>
                <w:rStyle w:val="FontStyle40"/>
                <w:szCs w:val="16"/>
              </w:rPr>
              <w:t xml:space="preserve">800-223-7427 • 651-778-4244 (факс) </w:t>
            </w:r>
          </w:p>
          <w:p w:rsidR="00010A75" w:rsidRPr="003D48B7" w:rsidRDefault="00005857" w:rsidP="003859F1">
            <w:pPr>
              <w:pStyle w:val="Style21"/>
              <w:widowControl/>
              <w:rPr>
                <w:rStyle w:val="FontStyle40"/>
                <w:sz w:val="24"/>
              </w:rPr>
            </w:pPr>
            <w:hyperlink r:id="rId10" w:history="1">
              <w:r w:rsidR="00010A75" w:rsidRPr="003D48B7">
                <w:rPr>
                  <w:rStyle w:val="FontStyle40"/>
                  <w:szCs w:val="16"/>
                </w:rPr>
                <w:t>www.3M.com/converter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12E" w:rsidRPr="0027712E" w:rsidRDefault="00816E60" w:rsidP="003859F1">
            <w:pPr>
              <w:pStyle w:val="Style24"/>
              <w:widowControl/>
              <w:rPr>
                <w:rStyle w:val="FontStyle42"/>
                <w:sz w:val="16"/>
                <w:szCs w:val="16"/>
              </w:rPr>
            </w:pPr>
            <w:r>
              <w:rPr>
                <w:i/>
                <w:noProof/>
                <w:snapToGrid/>
                <w:sz w:val="16"/>
                <w:szCs w:val="16"/>
              </w:rPr>
              <w:drawing>
                <wp:inline distT="0" distB="0" distL="0" distR="0">
                  <wp:extent cx="295275" cy="25717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A75" w:rsidRPr="00251EC0" w:rsidRDefault="00010A75" w:rsidP="003859F1">
            <w:pPr>
              <w:pStyle w:val="Style24"/>
              <w:widowControl/>
              <w:rPr>
                <w:sz w:val="16"/>
                <w:szCs w:val="16"/>
              </w:rPr>
            </w:pPr>
            <w:r w:rsidRPr="00251EC0">
              <w:rPr>
                <w:rStyle w:val="FontStyle42"/>
                <w:sz w:val="16"/>
                <w:szCs w:val="16"/>
              </w:rPr>
              <w:t xml:space="preserve">Вторичная бумага </w:t>
            </w:r>
          </w:p>
          <w:p w:rsidR="00010A75" w:rsidRPr="00251EC0" w:rsidRDefault="00010A75" w:rsidP="003859F1">
            <w:pPr>
              <w:pStyle w:val="Style24"/>
              <w:widowControl/>
              <w:rPr>
                <w:sz w:val="16"/>
                <w:szCs w:val="16"/>
              </w:rPr>
            </w:pPr>
            <w:r w:rsidRPr="00251EC0">
              <w:rPr>
                <w:rStyle w:val="FontStyle42"/>
                <w:sz w:val="16"/>
                <w:szCs w:val="16"/>
              </w:rPr>
              <w:t xml:space="preserve">40% производственных бумажных отходов </w:t>
            </w:r>
          </w:p>
          <w:p w:rsidR="00010A75" w:rsidRPr="00010A75" w:rsidRDefault="00010A75" w:rsidP="003859F1">
            <w:pPr>
              <w:pStyle w:val="Style24"/>
              <w:widowControl/>
              <w:rPr>
                <w:rStyle w:val="FontStyle42"/>
                <w:i w:val="0"/>
                <w:sz w:val="24"/>
              </w:rPr>
            </w:pPr>
            <w:r w:rsidRPr="00251EC0">
              <w:rPr>
                <w:rStyle w:val="FontStyle42"/>
                <w:sz w:val="16"/>
                <w:szCs w:val="16"/>
              </w:rPr>
              <w:t>10% бытовых бумажных отходов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A75" w:rsidRPr="003859F1" w:rsidRDefault="00010A75" w:rsidP="003859F1">
            <w:pPr>
              <w:pStyle w:val="Style22"/>
              <w:widowControl/>
              <w:rPr>
                <w:rFonts w:ascii="Arial" w:hAnsi="Arial" w:cs="Arial"/>
                <w:sz w:val="12"/>
                <w:szCs w:val="12"/>
              </w:rPr>
            </w:pPr>
            <w:r w:rsidRPr="003859F1">
              <w:rPr>
                <w:rStyle w:val="FontStyle43"/>
                <w:rFonts w:cs="Arial"/>
                <w:sz w:val="12"/>
                <w:szCs w:val="12"/>
              </w:rPr>
              <w:t xml:space="preserve">3М является торговой маркой компании 3М. </w:t>
            </w:r>
          </w:p>
          <w:p w:rsidR="00010A75" w:rsidRPr="003859F1" w:rsidRDefault="00010A75" w:rsidP="003859F1">
            <w:pPr>
              <w:pStyle w:val="Style22"/>
              <w:widowControl/>
              <w:rPr>
                <w:rStyle w:val="FontStyle43"/>
                <w:rFonts w:cs="Arial"/>
                <w:sz w:val="12"/>
                <w:szCs w:val="12"/>
              </w:rPr>
            </w:pPr>
            <w:r w:rsidRPr="003859F1">
              <w:rPr>
                <w:rStyle w:val="FontStyle43"/>
                <w:rFonts w:cs="Arial"/>
                <w:sz w:val="12"/>
                <w:szCs w:val="12"/>
              </w:rPr>
              <w:t>Отпечатано в США.</w:t>
            </w:r>
          </w:p>
          <w:p w:rsidR="00010A75" w:rsidRPr="00010A75" w:rsidRDefault="00010A75" w:rsidP="003859F1">
            <w:pPr>
              <w:pStyle w:val="Style22"/>
              <w:widowControl/>
              <w:rPr>
                <w:rStyle w:val="FontStyle43"/>
                <w:rFonts w:ascii="Times New Roman" w:hAnsi="Times New Roman"/>
                <w:sz w:val="24"/>
              </w:rPr>
            </w:pPr>
            <w:r w:rsidRPr="003859F1">
              <w:rPr>
                <w:rStyle w:val="FontStyle43"/>
                <w:rFonts w:cs="Arial"/>
                <w:sz w:val="12"/>
                <w:szCs w:val="12"/>
              </w:rPr>
              <w:t>©3M 2011   70071345725   (1/11)</w:t>
            </w:r>
          </w:p>
        </w:tc>
      </w:tr>
    </w:tbl>
    <w:p w:rsidR="00010A75" w:rsidRPr="0027712E" w:rsidRDefault="00010A75">
      <w:pPr>
        <w:rPr>
          <w:sz w:val="2"/>
          <w:szCs w:val="2"/>
          <w:lang w:val="en-US"/>
        </w:rPr>
      </w:pPr>
    </w:p>
    <w:sectPr w:rsidR="00010A75" w:rsidRPr="0027712E" w:rsidSect="00F90937">
      <w:headerReference w:type="default" r:id="rId12"/>
      <w:footerReference w:type="default" r:id="rId13"/>
      <w:footerReference w:type="first" r:id="rId14"/>
      <w:type w:val="continuous"/>
      <w:pgSz w:w="11909" w:h="16834" w:code="9"/>
      <w:pgMar w:top="1134" w:right="851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B1" w:rsidRPr="00010A75" w:rsidRDefault="007263B1">
      <w:r w:rsidRPr="00010A75">
        <w:separator/>
      </w:r>
    </w:p>
  </w:endnote>
  <w:endnote w:type="continuationSeparator" w:id="0">
    <w:p w:rsidR="007263B1" w:rsidRPr="00010A75" w:rsidRDefault="007263B1">
      <w:r w:rsidRPr="00010A75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B0" w:rsidRDefault="00B677B0">
    <w:pPr>
      <w:pStyle w:val="Footer"/>
      <w:jc w:val="center"/>
    </w:pPr>
    <w:r>
      <w:t xml:space="preserve">- </w:t>
    </w:r>
    <w:fldSimple w:instr=" PAGE   \* MERGEFORMAT ">
      <w:r w:rsidR="00916D8D">
        <w:rPr>
          <w:noProof/>
        </w:rPr>
        <w:t>4</w:t>
      </w:r>
    </w:fldSimple>
    <w:r>
      <w:t xml:space="preserve"> -</w:t>
    </w:r>
  </w:p>
  <w:p w:rsidR="00B677B0" w:rsidRDefault="00B677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B0" w:rsidRDefault="00B677B0">
    <w:pPr>
      <w:pStyle w:val="Footer"/>
      <w:jc w:val="center"/>
    </w:pPr>
  </w:p>
  <w:p w:rsidR="00B677B0" w:rsidRDefault="00B67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B1" w:rsidRPr="00010A75" w:rsidRDefault="007263B1">
      <w:r w:rsidRPr="00010A75">
        <w:separator/>
      </w:r>
    </w:p>
  </w:footnote>
  <w:footnote w:type="continuationSeparator" w:id="0">
    <w:p w:rsidR="007263B1" w:rsidRPr="00010A75" w:rsidRDefault="007263B1">
      <w:r w:rsidRPr="00010A75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D7" w:rsidRPr="00EE5797" w:rsidRDefault="00CB34D7" w:rsidP="00A451BA">
    <w:pPr>
      <w:pStyle w:val="Style12"/>
      <w:widowControl/>
      <w:rPr>
        <w:rStyle w:val="FontStyle34"/>
        <w:spacing w:val="-4"/>
        <w:sz w:val="32"/>
        <w:szCs w:val="32"/>
      </w:rPr>
    </w:pPr>
    <w:r w:rsidRPr="00EE5797">
      <w:rPr>
        <w:rStyle w:val="FontStyle34"/>
        <w:spacing w:val="-4"/>
        <w:sz w:val="32"/>
        <w:szCs w:val="32"/>
      </w:rPr>
      <w:t>Двусторонние клейкие ленты 3M™ с клеящим покрытием марки 420</w:t>
    </w:r>
  </w:p>
  <w:p w:rsidR="00CB34D7" w:rsidRPr="00EE5797" w:rsidRDefault="00CB34D7" w:rsidP="00A451BA">
    <w:pPr>
      <w:pStyle w:val="Style13"/>
      <w:widowControl/>
      <w:rPr>
        <w:rStyle w:val="FontStyle35"/>
        <w:sz w:val="28"/>
        <w:szCs w:val="28"/>
        <w:lang w:val="en-US"/>
      </w:rPr>
    </w:pPr>
    <w:r w:rsidRPr="00EE5797">
      <w:rPr>
        <w:rStyle w:val="FontStyle35"/>
        <w:sz w:val="28"/>
        <w:szCs w:val="28"/>
        <w:lang w:val="en-US"/>
      </w:rPr>
      <w:t>94210 • 94215 • 94220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83.25pt;height:41.25pt;visibility:visible;mso-wrap-style:square" o:bullet="t">
        <v:imagedata r:id="rId1" o:title=""/>
      </v:shape>
    </w:pict>
  </w:numPicBullet>
  <w:abstractNum w:abstractNumId="0">
    <w:nsid w:val="48AF1F11"/>
    <w:multiLevelType w:val="hybridMultilevel"/>
    <w:tmpl w:val="10C22482"/>
    <w:lvl w:ilvl="0" w:tplc="0366A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C5C4F"/>
    <w:rsid w:val="00005857"/>
    <w:rsid w:val="00010A75"/>
    <w:rsid w:val="00040DB3"/>
    <w:rsid w:val="00054EF9"/>
    <w:rsid w:val="000A442C"/>
    <w:rsid w:val="000C0E1B"/>
    <w:rsid w:val="000D0EE5"/>
    <w:rsid w:val="00115408"/>
    <w:rsid w:val="00134369"/>
    <w:rsid w:val="0013537A"/>
    <w:rsid w:val="00145F3B"/>
    <w:rsid w:val="00196FED"/>
    <w:rsid w:val="001D2C0F"/>
    <w:rsid w:val="001E19C0"/>
    <w:rsid w:val="001E50F6"/>
    <w:rsid w:val="002309E2"/>
    <w:rsid w:val="00236BE6"/>
    <w:rsid w:val="00251EC0"/>
    <w:rsid w:val="002528CD"/>
    <w:rsid w:val="0027712E"/>
    <w:rsid w:val="002C5E74"/>
    <w:rsid w:val="002F603B"/>
    <w:rsid w:val="003061DF"/>
    <w:rsid w:val="00311082"/>
    <w:rsid w:val="003859F1"/>
    <w:rsid w:val="00386F07"/>
    <w:rsid w:val="003A6F9F"/>
    <w:rsid w:val="003B1593"/>
    <w:rsid w:val="003B5EE6"/>
    <w:rsid w:val="003D48B7"/>
    <w:rsid w:val="00425D3F"/>
    <w:rsid w:val="00426F10"/>
    <w:rsid w:val="004352C0"/>
    <w:rsid w:val="00470F15"/>
    <w:rsid w:val="0056599B"/>
    <w:rsid w:val="00594AD4"/>
    <w:rsid w:val="005A5CF0"/>
    <w:rsid w:val="005B7E82"/>
    <w:rsid w:val="005C5C4F"/>
    <w:rsid w:val="006074BA"/>
    <w:rsid w:val="00610CD0"/>
    <w:rsid w:val="0061715A"/>
    <w:rsid w:val="0065423F"/>
    <w:rsid w:val="006556F1"/>
    <w:rsid w:val="006A2C83"/>
    <w:rsid w:val="006A5459"/>
    <w:rsid w:val="006D6B9A"/>
    <w:rsid w:val="006E3689"/>
    <w:rsid w:val="0071379D"/>
    <w:rsid w:val="007263B1"/>
    <w:rsid w:val="00774CC9"/>
    <w:rsid w:val="007855D6"/>
    <w:rsid w:val="007B2F48"/>
    <w:rsid w:val="007B3520"/>
    <w:rsid w:val="007C4F88"/>
    <w:rsid w:val="007D47B7"/>
    <w:rsid w:val="0081347A"/>
    <w:rsid w:val="00816E60"/>
    <w:rsid w:val="008874A8"/>
    <w:rsid w:val="00894F87"/>
    <w:rsid w:val="008D2B38"/>
    <w:rsid w:val="00916D8D"/>
    <w:rsid w:val="00935801"/>
    <w:rsid w:val="0099505A"/>
    <w:rsid w:val="009A6722"/>
    <w:rsid w:val="009D12FD"/>
    <w:rsid w:val="009D5DA9"/>
    <w:rsid w:val="00A22496"/>
    <w:rsid w:val="00A366F0"/>
    <w:rsid w:val="00A40778"/>
    <w:rsid w:val="00A451BA"/>
    <w:rsid w:val="00AD1253"/>
    <w:rsid w:val="00AE01FA"/>
    <w:rsid w:val="00AF46D1"/>
    <w:rsid w:val="00B131C2"/>
    <w:rsid w:val="00B1410C"/>
    <w:rsid w:val="00B52F51"/>
    <w:rsid w:val="00B677B0"/>
    <w:rsid w:val="00BD26CC"/>
    <w:rsid w:val="00BE28FB"/>
    <w:rsid w:val="00BE46CF"/>
    <w:rsid w:val="00C010BC"/>
    <w:rsid w:val="00C36922"/>
    <w:rsid w:val="00C76F28"/>
    <w:rsid w:val="00CB34D7"/>
    <w:rsid w:val="00D0147A"/>
    <w:rsid w:val="00D02E7A"/>
    <w:rsid w:val="00D21E63"/>
    <w:rsid w:val="00D37813"/>
    <w:rsid w:val="00DD7F0E"/>
    <w:rsid w:val="00E0623C"/>
    <w:rsid w:val="00E0675E"/>
    <w:rsid w:val="00E42E16"/>
    <w:rsid w:val="00ED6AC2"/>
    <w:rsid w:val="00EE5797"/>
    <w:rsid w:val="00EF18CB"/>
    <w:rsid w:val="00F02C4B"/>
    <w:rsid w:val="00F54F18"/>
    <w:rsid w:val="00F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isiresearchsoft-com/cwyw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778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40778"/>
  </w:style>
  <w:style w:type="paragraph" w:customStyle="1" w:styleId="Style2">
    <w:name w:val="Style2"/>
    <w:basedOn w:val="Normal"/>
    <w:rsid w:val="00A40778"/>
  </w:style>
  <w:style w:type="paragraph" w:customStyle="1" w:styleId="Style3">
    <w:name w:val="Style3"/>
    <w:basedOn w:val="Normal"/>
    <w:rsid w:val="00A40778"/>
  </w:style>
  <w:style w:type="paragraph" w:customStyle="1" w:styleId="Style4">
    <w:name w:val="Style4"/>
    <w:basedOn w:val="Normal"/>
    <w:rsid w:val="00A40778"/>
  </w:style>
  <w:style w:type="paragraph" w:customStyle="1" w:styleId="Style5">
    <w:name w:val="Style5"/>
    <w:basedOn w:val="Normal"/>
    <w:rsid w:val="00A40778"/>
  </w:style>
  <w:style w:type="paragraph" w:customStyle="1" w:styleId="Style6">
    <w:name w:val="Style6"/>
    <w:basedOn w:val="Normal"/>
    <w:rsid w:val="00A40778"/>
  </w:style>
  <w:style w:type="paragraph" w:customStyle="1" w:styleId="Style7">
    <w:name w:val="Style7"/>
    <w:basedOn w:val="Normal"/>
    <w:rsid w:val="00A40778"/>
  </w:style>
  <w:style w:type="paragraph" w:customStyle="1" w:styleId="Style8">
    <w:name w:val="Style8"/>
    <w:basedOn w:val="Normal"/>
    <w:rsid w:val="00A40778"/>
  </w:style>
  <w:style w:type="paragraph" w:customStyle="1" w:styleId="Style9">
    <w:name w:val="Style9"/>
    <w:basedOn w:val="Normal"/>
    <w:rsid w:val="00A40778"/>
  </w:style>
  <w:style w:type="paragraph" w:customStyle="1" w:styleId="Style10">
    <w:name w:val="Style10"/>
    <w:basedOn w:val="Normal"/>
    <w:rsid w:val="00A40778"/>
  </w:style>
  <w:style w:type="paragraph" w:customStyle="1" w:styleId="Style11">
    <w:name w:val="Style11"/>
    <w:basedOn w:val="Normal"/>
    <w:rsid w:val="00A40778"/>
  </w:style>
  <w:style w:type="paragraph" w:customStyle="1" w:styleId="Style12">
    <w:name w:val="Style12"/>
    <w:basedOn w:val="Normal"/>
    <w:rsid w:val="00A40778"/>
  </w:style>
  <w:style w:type="paragraph" w:customStyle="1" w:styleId="Style13">
    <w:name w:val="Style13"/>
    <w:basedOn w:val="Normal"/>
    <w:rsid w:val="00A40778"/>
  </w:style>
  <w:style w:type="paragraph" w:customStyle="1" w:styleId="Style14">
    <w:name w:val="Style14"/>
    <w:basedOn w:val="Normal"/>
    <w:rsid w:val="00A40778"/>
  </w:style>
  <w:style w:type="paragraph" w:customStyle="1" w:styleId="Style15">
    <w:name w:val="Style15"/>
    <w:basedOn w:val="Normal"/>
    <w:rsid w:val="00A40778"/>
  </w:style>
  <w:style w:type="paragraph" w:customStyle="1" w:styleId="Style16">
    <w:name w:val="Style16"/>
    <w:basedOn w:val="Normal"/>
    <w:rsid w:val="00A40778"/>
  </w:style>
  <w:style w:type="paragraph" w:customStyle="1" w:styleId="Style17">
    <w:name w:val="Style17"/>
    <w:basedOn w:val="Normal"/>
    <w:rsid w:val="00A40778"/>
  </w:style>
  <w:style w:type="paragraph" w:customStyle="1" w:styleId="Style18">
    <w:name w:val="Style18"/>
    <w:basedOn w:val="Normal"/>
    <w:rsid w:val="00A40778"/>
  </w:style>
  <w:style w:type="paragraph" w:customStyle="1" w:styleId="Style19">
    <w:name w:val="Style19"/>
    <w:basedOn w:val="Normal"/>
    <w:rsid w:val="00A40778"/>
  </w:style>
  <w:style w:type="paragraph" w:customStyle="1" w:styleId="Style20">
    <w:name w:val="Style20"/>
    <w:basedOn w:val="Normal"/>
    <w:rsid w:val="00A40778"/>
  </w:style>
  <w:style w:type="paragraph" w:customStyle="1" w:styleId="Style21">
    <w:name w:val="Style21"/>
    <w:basedOn w:val="Normal"/>
    <w:rsid w:val="00A40778"/>
  </w:style>
  <w:style w:type="paragraph" w:customStyle="1" w:styleId="Style22">
    <w:name w:val="Style22"/>
    <w:basedOn w:val="Normal"/>
    <w:rsid w:val="00A40778"/>
  </w:style>
  <w:style w:type="paragraph" w:customStyle="1" w:styleId="Style23">
    <w:name w:val="Style23"/>
    <w:basedOn w:val="Normal"/>
    <w:rsid w:val="00A40778"/>
  </w:style>
  <w:style w:type="paragraph" w:customStyle="1" w:styleId="Style24">
    <w:name w:val="Style24"/>
    <w:basedOn w:val="Normal"/>
    <w:rsid w:val="00A40778"/>
  </w:style>
  <w:style w:type="paragraph" w:customStyle="1" w:styleId="Style25">
    <w:name w:val="Style25"/>
    <w:basedOn w:val="Normal"/>
    <w:rsid w:val="00A40778"/>
  </w:style>
  <w:style w:type="character" w:customStyle="1" w:styleId="FontStyle27">
    <w:name w:val="Font Style27"/>
    <w:rsid w:val="00A40778"/>
    <w:rPr>
      <w:rFonts w:ascii="Times New Roman" w:hAnsi="Times New Roman"/>
      <w:b/>
      <w:spacing w:val="-30"/>
      <w:sz w:val="68"/>
    </w:rPr>
  </w:style>
  <w:style w:type="character" w:customStyle="1" w:styleId="FontStyle28">
    <w:name w:val="Font Style28"/>
    <w:rsid w:val="00A40778"/>
    <w:rPr>
      <w:rFonts w:ascii="Times New Roman" w:hAnsi="Times New Roman"/>
      <w:spacing w:val="-20"/>
      <w:sz w:val="50"/>
    </w:rPr>
  </w:style>
  <w:style w:type="character" w:customStyle="1" w:styleId="FontStyle29">
    <w:name w:val="Font Style29"/>
    <w:rsid w:val="00A40778"/>
    <w:rPr>
      <w:rFonts w:ascii="Times New Roman" w:hAnsi="Times New Roman"/>
      <w:b/>
      <w:sz w:val="24"/>
    </w:rPr>
  </w:style>
  <w:style w:type="character" w:customStyle="1" w:styleId="FontStyle30">
    <w:name w:val="Font Style30"/>
    <w:rsid w:val="00A40778"/>
    <w:rPr>
      <w:rFonts w:ascii="Times New Roman" w:hAnsi="Times New Roman"/>
      <w:sz w:val="20"/>
    </w:rPr>
  </w:style>
  <w:style w:type="character" w:customStyle="1" w:styleId="FontStyle31">
    <w:name w:val="Font Style31"/>
    <w:rsid w:val="00A40778"/>
    <w:rPr>
      <w:rFonts w:ascii="Times New Roman" w:hAnsi="Times New Roman"/>
      <w:b/>
      <w:sz w:val="20"/>
    </w:rPr>
  </w:style>
  <w:style w:type="character" w:customStyle="1" w:styleId="FontStyle32">
    <w:name w:val="Font Style32"/>
    <w:rsid w:val="00A40778"/>
    <w:rPr>
      <w:rFonts w:ascii="Arial" w:hAnsi="Arial"/>
      <w:sz w:val="16"/>
    </w:rPr>
  </w:style>
  <w:style w:type="character" w:customStyle="1" w:styleId="FontStyle33">
    <w:name w:val="Font Style33"/>
    <w:rsid w:val="00A40778"/>
    <w:rPr>
      <w:rFonts w:ascii="Arial" w:hAnsi="Arial"/>
      <w:b/>
      <w:sz w:val="16"/>
    </w:rPr>
  </w:style>
  <w:style w:type="character" w:customStyle="1" w:styleId="FontStyle34">
    <w:name w:val="Font Style34"/>
    <w:rsid w:val="00A40778"/>
    <w:rPr>
      <w:rFonts w:ascii="Times New Roman" w:hAnsi="Times New Roman"/>
      <w:b/>
      <w:sz w:val="38"/>
    </w:rPr>
  </w:style>
  <w:style w:type="character" w:customStyle="1" w:styleId="FontStyle35">
    <w:name w:val="Font Style35"/>
    <w:rsid w:val="00A40778"/>
    <w:rPr>
      <w:rFonts w:ascii="Times New Roman" w:hAnsi="Times New Roman"/>
      <w:sz w:val="30"/>
    </w:rPr>
  </w:style>
  <w:style w:type="character" w:customStyle="1" w:styleId="FontStyle36">
    <w:name w:val="Font Style36"/>
    <w:rsid w:val="00A40778"/>
    <w:rPr>
      <w:rFonts w:ascii="Times New Roman" w:hAnsi="Times New Roman"/>
      <w:b/>
      <w:sz w:val="18"/>
    </w:rPr>
  </w:style>
  <w:style w:type="character" w:customStyle="1" w:styleId="FontStyle37">
    <w:name w:val="Font Style37"/>
    <w:rsid w:val="00A40778"/>
    <w:rPr>
      <w:rFonts w:ascii="Arial" w:hAnsi="Arial"/>
      <w:sz w:val="14"/>
    </w:rPr>
  </w:style>
  <w:style w:type="character" w:customStyle="1" w:styleId="FontStyle38">
    <w:name w:val="Font Style38"/>
    <w:rsid w:val="00A40778"/>
    <w:rPr>
      <w:rFonts w:ascii="Arial" w:hAnsi="Arial"/>
      <w:sz w:val="14"/>
    </w:rPr>
  </w:style>
  <w:style w:type="character" w:customStyle="1" w:styleId="FontStyle39">
    <w:name w:val="Font Style39"/>
    <w:rsid w:val="00A40778"/>
    <w:rPr>
      <w:rFonts w:ascii="Times New Roman" w:hAnsi="Times New Roman"/>
      <w:b/>
      <w:sz w:val="16"/>
    </w:rPr>
  </w:style>
  <w:style w:type="character" w:customStyle="1" w:styleId="FontStyle40">
    <w:name w:val="Font Style40"/>
    <w:rsid w:val="00A40778"/>
    <w:rPr>
      <w:rFonts w:ascii="Times New Roman" w:hAnsi="Times New Roman"/>
      <w:sz w:val="16"/>
    </w:rPr>
  </w:style>
  <w:style w:type="character" w:customStyle="1" w:styleId="FontStyle41">
    <w:name w:val="Font Style41"/>
    <w:rsid w:val="00A40778"/>
    <w:rPr>
      <w:rFonts w:ascii="Times New Roman" w:hAnsi="Times New Roman"/>
      <w:b/>
      <w:sz w:val="40"/>
    </w:rPr>
  </w:style>
  <w:style w:type="character" w:customStyle="1" w:styleId="FontStyle42">
    <w:name w:val="Font Style42"/>
    <w:rsid w:val="00A40778"/>
    <w:rPr>
      <w:rFonts w:ascii="Times New Roman" w:hAnsi="Times New Roman"/>
      <w:i/>
      <w:sz w:val="14"/>
    </w:rPr>
  </w:style>
  <w:style w:type="character" w:customStyle="1" w:styleId="FontStyle43">
    <w:name w:val="Font Style43"/>
    <w:rsid w:val="00A40778"/>
    <w:rPr>
      <w:rFonts w:ascii="Arial" w:hAnsi="Arial"/>
      <w:sz w:val="10"/>
    </w:rPr>
  </w:style>
  <w:style w:type="character" w:customStyle="1" w:styleId="tw4winMark">
    <w:name w:val="tw4winMark"/>
    <w:rsid w:val="00A4077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40778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40778"/>
    <w:rPr>
      <w:color w:val="0000FF"/>
    </w:rPr>
  </w:style>
  <w:style w:type="character" w:customStyle="1" w:styleId="tw4winPopup">
    <w:name w:val="tw4winPopup"/>
    <w:uiPriority w:val="99"/>
    <w:rsid w:val="00A40778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40778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40778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40778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40778"/>
    <w:rPr>
      <w:rFonts w:ascii="Courier New" w:hAnsi="Courier New"/>
      <w:noProof/>
      <w:color w:val="800000"/>
    </w:rPr>
  </w:style>
  <w:style w:type="paragraph" w:styleId="Header">
    <w:name w:val="header"/>
    <w:basedOn w:val="Normal"/>
    <w:rsid w:val="00A451B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A451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B0"/>
    <w:rPr>
      <w:snapToGrid w:val="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9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AD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3M.com/conver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1407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94210 etc. Data Page.qxd</vt:lpstr>
    </vt:vector>
  </TitlesOfParts>
  <Company>3M</Company>
  <LinksUpToDate>false</LinksUpToDate>
  <CharactersWithSpaces>10696</CharactersWithSpaces>
  <SharedDoc>false</SharedDoc>
  <HLinks>
    <vt:vector size="6" baseType="variant"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http://www.3m.com/converter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94210 etc. Data Page.qxd</dc:title>
  <dc:creator>ru000207</dc:creator>
  <cp:lastModifiedBy>A1SKTZZ</cp:lastModifiedBy>
  <cp:revision>5</cp:revision>
  <dcterms:created xsi:type="dcterms:W3CDTF">2013-07-19T09:40:00Z</dcterms:created>
  <dcterms:modified xsi:type="dcterms:W3CDTF">2013-07-30T05:30:00Z</dcterms:modified>
</cp:coreProperties>
</file>